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D301F" w:rsidRDefault="00DD301F"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DD301F" w:rsidRDefault="00DD301F"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135469">
        <w:rPr>
          <w:rFonts w:ascii="Times New Roman" w:hAnsi="Times New Roman"/>
          <w:i/>
          <w:sz w:val="24"/>
          <w:szCs w:val="24"/>
        </w:rPr>
        <w:t>VERTEX70</w:t>
      </w:r>
      <w:r w:rsidR="00260D28">
        <w:rPr>
          <w:rFonts w:ascii="Times New Roman" w:hAnsi="Times New Roman" w:hint="eastAsia"/>
          <w:sz w:val="24"/>
          <w:szCs w:val="24"/>
        </w:rPr>
        <w:t>红外光谱仪、</w:t>
      </w:r>
      <w:r w:rsidRPr="00135469">
        <w:rPr>
          <w:rFonts w:ascii="Times New Roman" w:hAnsi="Times New Roman"/>
          <w:i/>
          <w:sz w:val="24"/>
          <w:szCs w:val="24"/>
        </w:rPr>
        <w:t>D/Max-RINT2500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射线多晶衍射仪、</w:t>
      </w:r>
      <w:r w:rsidRPr="00135469">
        <w:rPr>
          <w:rFonts w:ascii="Times New Roman" w:hAnsi="Times New Roman"/>
          <w:i/>
          <w:sz w:val="24"/>
          <w:szCs w:val="24"/>
        </w:rPr>
        <w:t>ES2CALAB250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射线光电子能谱仪、</w:t>
      </w:r>
      <w:r w:rsidRPr="00135469">
        <w:rPr>
          <w:rFonts w:ascii="Times New Roman" w:hAnsi="Times New Roman"/>
          <w:i/>
          <w:sz w:val="24"/>
          <w:szCs w:val="24"/>
        </w:rPr>
        <w:t>Varian INOVA300</w:t>
      </w:r>
      <w:r w:rsidRPr="00417C13">
        <w:rPr>
          <w:rFonts w:ascii="Times New Roman" w:hAnsi="Times New Roman" w:hint="eastAsia"/>
          <w:sz w:val="24"/>
          <w:szCs w:val="24"/>
        </w:rPr>
        <w:t>型超导核磁共振仪分别</w:t>
      </w:r>
      <w:proofErr w:type="gramStart"/>
      <w:r w:rsidRPr="00417C13">
        <w:rPr>
          <w:rFonts w:ascii="Times New Roman" w:hAnsi="Times New Roman" w:hint="eastAsia"/>
          <w:sz w:val="24"/>
          <w:szCs w:val="24"/>
        </w:rPr>
        <w:t>测得测得</w:t>
      </w:r>
      <w:proofErr w:type="gramEnd"/>
      <w:r w:rsidRPr="00417C13">
        <w:rPr>
          <w:rFonts w:ascii="Times New Roman" w:hAnsi="Times New Roman" w:hint="eastAsia"/>
          <w:sz w:val="24"/>
          <w:szCs w:val="24"/>
        </w:rPr>
        <w:t>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135469">
        <w:rPr>
          <w:rFonts w:ascii="Times New Roman" w:hAnsi="Times New Roman"/>
          <w:i/>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0.67</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基本吻合。</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mirror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DD301F">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DD301F">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DD301F">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DD301F">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月山西省的炼焦煤月度产量为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增加为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Pr="00A71AF9">
        <w:rPr>
          <w:rFonts w:ascii="Times New Roman" w:hAnsi="Times New Roman" w:hint="eastAsia"/>
          <w:sz w:val="24"/>
          <w:szCs w:val="24"/>
        </w:rPr>
        <w:t>，相比于煤炭行业的寒冬，</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hint="eastAsia"/>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w:t>
      </w:r>
      <w:r w:rsidR="00CE74BC" w:rsidRPr="00A71AF9">
        <w:rPr>
          <w:rFonts w:ascii="Times New Roman" w:hAnsi="Times New Roman" w:hint="eastAsia"/>
          <w:sz w:val="24"/>
          <w:szCs w:val="24"/>
        </w:rPr>
        <w:lastRenderedPageBreak/>
        <w:t>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452937" cy="3145447"/>
            <wp:effectExtent l="0" t="0" r="508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070" cy="3144128"/>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w:t>
      </w:r>
      <w:r w:rsidRPr="00A71AF9">
        <w:rPr>
          <w:rFonts w:ascii="Times New Roman" w:hAnsi="Times New Roman" w:hint="eastAsia"/>
          <w:sz w:val="24"/>
          <w:szCs w:val="24"/>
        </w:rPr>
        <w:lastRenderedPageBreak/>
        <w:t>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drawing>
          <wp:inline distT="0" distB="0" distL="0" distR="0">
            <wp:extent cx="4533900" cy="2326411"/>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33900" cy="2326411"/>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529137" cy="3688223"/>
            <wp:effectExtent l="0" t="0" r="508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0982" cy="36897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5" w:name="baep-author-id6"/>
      <w:bookmarkEnd w:id="15"/>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进行研究之后第一次提出了稠环个数居多的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sidRPr="00135469">
        <w:rPr>
          <w:rFonts w:ascii="Times New Roman" w:hAnsi="Times New Roman"/>
          <w:i/>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Pr>
          <w:rFonts w:ascii="Times New Roman" w:hAnsi="Times New Roman" w:hint="eastAsia"/>
          <w:sz w:val="24"/>
          <w:szCs w:val="24"/>
        </w:rPr>
        <w:t>径向分布函数，研究了煤的内部结构后提出了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模型，此模型一共有两个特点，第一次构建出具有</w:t>
      </w:r>
      <w:r>
        <w:rPr>
          <w:rFonts w:ascii="Times New Roman" w:hAnsi="Times New Roman"/>
          <w:sz w:val="24"/>
          <w:szCs w:val="24"/>
        </w:rPr>
        <w:t>20</w:t>
      </w:r>
      <w:r>
        <w:rPr>
          <w:rFonts w:ascii="Times New Roman" w:hAnsi="Times New Roman" w:hint="eastAsia"/>
          <w:sz w:val="24"/>
          <w:szCs w:val="24"/>
        </w:rPr>
        <w:t>个苯环的稠环芳香大分子结构模型；从另一方面解释了煤的电子谱是颜色的形成因素。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世纪，集成电路的发展及电子计算机（集群）计算能力的大幅度提高，一大批优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00DD109C" w:rsidRPr="00FE6294">
        <w:rPr>
          <w:rFonts w:ascii="Times New Roman" w:hAnsi="Times New Roman"/>
          <w:sz w:val="24"/>
          <w:szCs w:val="24"/>
        </w:rPr>
        <w:t xml:space="preserve"> </w:t>
      </w:r>
      <w:r w:rsidRPr="00FE6294">
        <w:rPr>
          <w:rFonts w:ascii="Times New Roman" w:hAnsi="Times New Roman" w:hint="eastAsia"/>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4D727A">
        <w:rPr>
          <w:rFonts w:ascii="Times New Roman" w:hAnsi="Times New Roman"/>
          <w:kern w:val="0"/>
          <w:sz w:val="24"/>
          <w:szCs w:val="24"/>
        </w:rPr>
        <w:t xml:space="preserve">13C-CP/MAS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Pr="004D727A">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分峰谱图拟合分析，计算得到芳香桥碳与周碳之比，再根据芳香结构单元的比例构建大分子结构模型。其中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原子以羰基、羟基以及醚氧基的形式存在，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结构以蒽为主要组成部分，脂肪结构以脂肪侧链为主要存在形式，杂原子部分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对伊敏五牧场</w:t>
      </w:r>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芳香结构以苯、萘、蒽、菲为芳香结构为主，结构中还有醚键、氢化芳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环以及邻位亚甲基等桥键，甲基和脂肪短链分布在芳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原子以酚羟基、羰基、羧基的形式存在，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4460" cy="440436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4460" cy="4404360"/>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伊敏五牧场</w:t>
      </w:r>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w:t>
      </w:r>
      <w:r w:rsidRPr="00A71AF9">
        <w:rPr>
          <w:rFonts w:ascii="Times New Roman" w:hAnsi="Times New Roman" w:hint="eastAsia"/>
          <w:kern w:val="0"/>
          <w:sz w:val="24"/>
          <w:szCs w:val="24"/>
        </w:rPr>
        <w:lastRenderedPageBreak/>
        <w:t>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hint="eastAsia"/>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hint="eastAsia"/>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介绍了煤炭结构计算机辅助模拟技术的最新进展，对煤大分子结构的构象、能量最小化、密度、表面积和分形维数的构造进行了详细的描述。</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在绝对的密闭空间内，煤受强热分解为气、液、固相分子，或游离的官能团的过程被称为煤的热解。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降文萍</w:t>
      </w:r>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白宗庆</w:t>
      </w:r>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曾凡桂</w:t>
      </w:r>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p>
    <w:p w:rsidR="00B85B46" w:rsidRDefault="00B85B46">
      <w:pPr>
        <w:widowControl/>
        <w:jc w:val="left"/>
        <w:rPr>
          <w:rFonts w:ascii="Times New Roman" w:eastAsia="黑体" w:hAnsi="Times New Roman"/>
          <w:b/>
          <w:sz w:val="24"/>
          <w:szCs w:val="24"/>
        </w:rPr>
      </w:pPr>
      <w:bookmarkStart w:id="21"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Adri C.T. van Duin</w:t>
        </w:r>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20" o:title=""/>
          </v:shape>
          <o:OLEObject Type="Embed" ProgID="Equation.DSMT4" ShapeID="_x0000_i1025" DrawAspect="Content" ObjectID="_1615590639" r:id="rId21"/>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hint="eastAsia"/>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当化学键断裂时，与键级相关的能量和力</w:t>
      </w:r>
      <w:r>
        <w:rPr>
          <w:rFonts w:ascii="Times New Roman" w:eastAsiaTheme="minorEastAsia" w:hAnsi="Times New Roman" w:cs="Times New Roman" w:hint="eastAsia"/>
        </w:rPr>
        <w:t>在反应力场中</w:t>
      </w:r>
      <w:r w:rsidR="00C2369A" w:rsidRPr="00A71AF9">
        <w:rPr>
          <w:rFonts w:ascii="Times New Roman" w:eastAsiaTheme="minorEastAsia" w:hAnsi="Times New Roman" w:cs="Times New Roman" w:hint="eastAsia"/>
        </w:rPr>
        <w:t>将变为零。</w:t>
      </w:r>
      <w:r w:rsidR="00CE74BC" w:rsidRPr="00A71AF9">
        <w:rPr>
          <w:rFonts w:ascii="Times New Roman" w:eastAsiaTheme="minorEastAsia" w:hAnsi="Times New Roman" w:cs="Times New Roman" w:hint="eastAsia"/>
        </w:rPr>
        <w:t>相比于量子化学和经典分子动力学方法，</w:t>
      </w:r>
      <w:r w:rsidR="00CE74BC" w:rsidRPr="00A71AF9">
        <w:rPr>
          <w:rFonts w:ascii="Times New Roman" w:eastAsiaTheme="minorEastAsia" w:hAnsi="Times New Roman" w:cs="Times New Roman"/>
        </w:rPr>
        <w:t>ReaxFF MD</w:t>
      </w:r>
      <w:r>
        <w:rPr>
          <w:rFonts w:ascii="Times New Roman" w:eastAsiaTheme="minorEastAsia" w:hAnsi="Times New Roman" w:cs="Times New Roman" w:hint="eastAsia"/>
        </w:rPr>
        <w:t>能够在不预先设置</w:t>
      </w:r>
      <w:r w:rsidR="00CE74BC" w:rsidRPr="00A71AF9">
        <w:rPr>
          <w:rFonts w:ascii="Times New Roman" w:eastAsiaTheme="minorEastAsia" w:hAnsi="Times New Roman" w:cs="Times New Roman" w:hint="eastAsia"/>
        </w:rPr>
        <w:t>化学反应路径的前提下</w:t>
      </w:r>
      <w:r>
        <w:rPr>
          <w:rFonts w:ascii="Times New Roman" w:eastAsiaTheme="minorEastAsia" w:hAnsi="Times New Roman" w:cs="Times New Roman" w:hint="eastAsia"/>
        </w:rPr>
        <w:t>，可以</w:t>
      </w:r>
      <w:r w:rsidR="00CE74BC" w:rsidRPr="00A71AF9">
        <w:rPr>
          <w:rFonts w:ascii="Times New Roman" w:eastAsiaTheme="minorEastAsia" w:hAnsi="Times New Roman" w:cs="Times New Roman" w:hint="eastAsia"/>
        </w:rPr>
        <w:t>模拟具有反应性的分子体系中的化学反应，且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CE74BC" w:rsidRPr="00A71AF9">
        <w:rPr>
          <w:rFonts w:ascii="Times New Roman" w:eastAsiaTheme="minorEastAsia" w:hAnsi="Times New Roman" w:cs="Times New Roman" w:hint="eastAsia"/>
        </w:rPr>
        <w:t>化学反应过程的能力，基于键级的化学反应力场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可为研究大规模凝聚态物质的化学反应过程提供理论依据，</w:t>
      </w:r>
      <w:r w:rsidR="00C2369A" w:rsidRPr="00A71AF9">
        <w:rPr>
          <w:rFonts w:ascii="Times New Roman" w:eastAsiaTheme="minorEastAsia" w:hAnsi="Times New Roman" w:cs="Times New Roman" w:hint="eastAsia"/>
        </w:rPr>
        <w:t>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在煤大分子结构的热解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完美地展现了在各种试验研究中观察到的残余结构的失能、解聚和重排的热分解过程，研究表明了甲氧基官能团在系统中形成酚类结构的过程，以及木质素侧链</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进行了超级煤大分子热解模拟，模拟表明热解早期阶段，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进行了模拟，研究了温度对准东煤热解的影响，研究还表明热解模拟过程中焦油的反应有两条途径，一是焦油碎片与另一个反应生成碳；二条是焦油分解产生的自由基对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hint="eastAsia"/>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Pr="00A71AF9">
        <w:rPr>
          <w:rFonts w:ascii="Times New Roman" w:eastAsiaTheme="minorEastAsia" w:hAnsi="Times New Roman" w:cs="Times New Roman" w:hint="eastAsia"/>
        </w:rPr>
        <w:t>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hint="eastAsia"/>
        </w:rPr>
        <w:t>力场进行模拟反应，模拟表明在高温下密度对势能减小现象的影响远远小于温度；</w:t>
      </w:r>
    </w:p>
    <w:p w:rsidR="00C2369A" w:rsidRPr="00A71AF9" w:rsidRDefault="00DD301F"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hint="eastAsia"/>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CE74BC" w:rsidRPr="00A71AF9">
        <w:rPr>
          <w:rFonts w:ascii="Times New Roman" w:eastAsiaTheme="minorEastAsia" w:hAnsi="Times New Roman" w:cs="Times New Roman" w:hint="eastAsia"/>
        </w:rPr>
        <w:t>论文中作者选择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的热解或氧分子与氧自由基和氧自由基的攫</w:t>
      </w:r>
      <w:r w:rsidR="00CE74BC" w:rsidRPr="00A71AF9">
        <w:rPr>
          <w:rFonts w:ascii="Times New Roman" w:eastAsiaTheme="minorEastAsia" w:hAnsi="Times New Roman" w:cs="Times New Roman" w:hint="eastAsia"/>
        </w:rPr>
        <w:t>氢反应来反应的；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Pr="00A71AF9">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可以提高气体产率，随着温度或压力的升高，大分子的脱硫率先升后降。</w:t>
      </w:r>
      <w:r w:rsidR="00CE74BC" w:rsidRPr="00A71AF9">
        <w:rPr>
          <w:rFonts w:ascii="Times New Roman" w:eastAsiaTheme="minorEastAsia" w:hAnsi="Times New Roman" w:cs="Times New Roman" w:hint="eastAsia"/>
        </w:rPr>
        <w:t>同时加氢可使噻吩、硫</w:t>
      </w:r>
      <w:r w:rsidR="00CE74BC" w:rsidRPr="00A71AF9">
        <w:rPr>
          <w:rFonts w:ascii="Times New Roman" w:eastAsiaTheme="minorEastAsia" w:hAnsi="Times New Roman" w:cs="Times New Roman" w:hint="eastAsia"/>
        </w:rPr>
        <w:lastRenderedPageBreak/>
        <w:t>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根据前人的研究，煤的热解一般遵循有机化合物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Pr="00A71AF9">
        <w:rPr>
          <w:rFonts w:ascii="Times New Roman" w:hAnsi="Times New Roman" w:hint="eastAsia"/>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通过测试所获得的数据，对东曲</w:t>
      </w:r>
      <w:r w:rsidRPr="003D568D">
        <w:rPr>
          <w:rFonts w:ascii="Times New Roman" w:hAnsi="Times New Roman"/>
          <w:kern w:val="0"/>
          <w:sz w:val="24"/>
        </w:rPr>
        <w:t>2</w:t>
      </w:r>
      <w:r>
        <w:rPr>
          <w:rFonts w:ascii="Times New Roman" w:hAnsi="Times New Roman" w:hint="eastAsia"/>
          <w:kern w:val="0"/>
          <w:sz w:val="24"/>
        </w:rPr>
        <w:t>号</w:t>
      </w:r>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结构模型进行调整，最终得到与试验谱图基本吻合的最终平面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w:t>
      </w:r>
      <w:r w:rsidR="00CE74BC" w:rsidRPr="003D568D">
        <w:rPr>
          <w:rFonts w:ascii="Times New Roman" w:hAnsi="Times New Roman" w:hint="eastAsia"/>
          <w:kern w:val="0"/>
          <w:sz w:val="24"/>
        </w:rPr>
        <w:lastRenderedPageBreak/>
        <w:t>行量子力学模拟，最终得到表征大分子结构模型微观结构的键长、键角以及电荷布居数</w:t>
      </w:r>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6"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工业分析、</w:t>
                              </w:r>
                            </w:p>
                            <w:p w:rsidR="00DD301F" w:rsidRDefault="00DD301F" w:rsidP="00C2369A">
                              <w:pPr>
                                <w:ind w:firstLineChars="50" w:firstLine="105"/>
                              </w:pPr>
                              <w:r>
                                <w:rPr>
                                  <w:rFonts w:hint="eastAsia"/>
                                </w:rPr>
                                <w:t>元素分析</w:t>
                              </w:r>
                            </w:p>
                            <w:p w:rsidR="00DD301F" w:rsidRDefault="00DD301F" w:rsidP="00C2369A"/>
                            <w:p w:rsidR="00DD301F" w:rsidRDefault="00DD301F"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分子力学、动力学模拟</w:t>
                              </w:r>
                            </w:p>
                            <w:p w:rsidR="00DD301F" w:rsidRDefault="00DD301F" w:rsidP="00C2369A">
                              <w:pPr>
                                <w:jc w:val="center"/>
                              </w:pPr>
                            </w:p>
                            <w:p w:rsidR="00DD301F" w:rsidRDefault="00DD301F" w:rsidP="00C2369A">
                              <w:pPr>
                                <w:jc w:val="center"/>
                              </w:pPr>
                            </w:p>
                            <w:p w:rsidR="00DD301F" w:rsidRDefault="00DD301F"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热解产物分析</w:t>
                              </w:r>
                            </w:p>
                            <w:p w:rsidR="00DD301F" w:rsidRDefault="00DD301F" w:rsidP="00C2369A">
                              <w:pPr>
                                <w:jc w:val="center"/>
                              </w:pPr>
                            </w:p>
                            <w:p w:rsidR="00DD301F" w:rsidRDefault="00DD301F" w:rsidP="00C2369A">
                              <w:pPr>
                                <w:jc w:val="center"/>
                              </w:pPr>
                            </w:p>
                            <w:p w:rsidR="00DD301F" w:rsidRDefault="00DD301F"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Pr="00704E28" w:rsidRDefault="00DD301F"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DD301F" w:rsidRDefault="00DD301F" w:rsidP="00C2369A">
                              <w:pPr>
                                <w:pStyle w:val="a9"/>
                                <w:spacing w:before="0" w:beforeAutospacing="0" w:after="0" w:afterAutospacing="0"/>
                                <w:jc w:val="center"/>
                              </w:pPr>
                              <w:r>
                                <w:rPr>
                                  <w:rFonts w:ascii="Calibri" w:cs="Times New Roman" w:hint="eastAsia"/>
                                  <w:kern w:val="2"/>
                                  <w:sz w:val="21"/>
                                  <w:szCs w:val="21"/>
                                </w:rPr>
                                <w:t>下的热解模拟</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pStyle w:val="a9"/>
                                <w:spacing w:before="0" w:beforeAutospacing="0" w:after="0" w:afterAutospacing="0"/>
                                <w:jc w:val="center"/>
                              </w:pPr>
                              <w:r>
                                <w:rPr>
                                  <w:rFonts w:ascii="Calibri" w:cs="Times New Roman" w:hint="eastAsia"/>
                                  <w:kern w:val="2"/>
                                  <w:sz w:val="21"/>
                                  <w:szCs w:val="21"/>
                                </w:rPr>
                                <w:t>系统能量变化规律</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301F" w:rsidRDefault="00DD301F" w:rsidP="00C2369A">
                              <w:pPr>
                                <w:pStyle w:val="a9"/>
                                <w:spacing w:before="0" w:beforeAutospacing="0" w:after="0" w:afterAutospacing="0"/>
                                <w:jc w:val="center"/>
                              </w:pPr>
                              <w:r>
                                <w:rPr>
                                  <w:rFonts w:ascii="Calibri" w:cs="Times New Roman" w:hint="eastAsia"/>
                                  <w:kern w:val="2"/>
                                  <w:sz w:val="21"/>
                                  <w:szCs w:val="21"/>
                                </w:rPr>
                                <w:t>失重特征</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DD301F" w:rsidRPr="00704E28" w:rsidRDefault="00DD301F"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DD301F" w:rsidRDefault="00DD301F" w:rsidP="00C2369A">
                        <w:pPr>
                          <w:jc w:val="center"/>
                        </w:pPr>
                        <w:r>
                          <w:rPr>
                            <w:rFonts w:hint="eastAsia"/>
                          </w:rPr>
                          <w:t>工业分析、</w:t>
                        </w:r>
                      </w:p>
                      <w:p w:rsidR="00DD301F" w:rsidRDefault="00DD301F" w:rsidP="00C2369A">
                        <w:pPr>
                          <w:ind w:firstLineChars="50" w:firstLine="105"/>
                        </w:pPr>
                        <w:r>
                          <w:rPr>
                            <w:rFonts w:hint="eastAsia"/>
                          </w:rPr>
                          <w:t>元素分析</w:t>
                        </w:r>
                      </w:p>
                      <w:p w:rsidR="00DD301F" w:rsidRDefault="00DD301F" w:rsidP="00C2369A"/>
                      <w:p w:rsidR="00DD301F" w:rsidRDefault="00DD301F"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DD301F" w:rsidRPr="00704E28" w:rsidRDefault="00DD301F"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DD301F" w:rsidRPr="00704E28" w:rsidRDefault="00DD301F"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DD301F" w:rsidRPr="00704E28" w:rsidRDefault="00DD301F"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DD301F" w:rsidRPr="00704E28" w:rsidRDefault="00DD301F"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DD301F" w:rsidRDefault="00DD301F"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DD301F" w:rsidRDefault="00DD301F" w:rsidP="00C2369A">
                        <w:pPr>
                          <w:jc w:val="center"/>
                        </w:pPr>
                        <w:r>
                          <w:rPr>
                            <w:rFonts w:hint="eastAsia"/>
                          </w:rPr>
                          <w:t>分子力学、动力学模拟</w:t>
                        </w:r>
                      </w:p>
                      <w:p w:rsidR="00DD301F" w:rsidRDefault="00DD301F" w:rsidP="00C2369A">
                        <w:pPr>
                          <w:jc w:val="center"/>
                        </w:pPr>
                      </w:p>
                      <w:p w:rsidR="00DD301F" w:rsidRDefault="00DD301F" w:rsidP="00C2369A">
                        <w:pPr>
                          <w:jc w:val="center"/>
                        </w:pPr>
                      </w:p>
                      <w:p w:rsidR="00DD301F" w:rsidRDefault="00DD301F"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DD301F" w:rsidRDefault="00DD301F"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DD301F" w:rsidRDefault="00DD301F"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DD301F" w:rsidRDefault="00DD301F" w:rsidP="00C2369A">
                        <w:pPr>
                          <w:jc w:val="center"/>
                        </w:pPr>
                        <w:r>
                          <w:rPr>
                            <w:rFonts w:hint="eastAsia"/>
                          </w:rPr>
                          <w:t>热解产物分析</w:t>
                        </w:r>
                      </w:p>
                      <w:p w:rsidR="00DD301F" w:rsidRDefault="00DD301F" w:rsidP="00C2369A">
                        <w:pPr>
                          <w:jc w:val="center"/>
                        </w:pPr>
                      </w:p>
                      <w:p w:rsidR="00DD301F" w:rsidRDefault="00DD301F" w:rsidP="00C2369A">
                        <w:pPr>
                          <w:jc w:val="center"/>
                        </w:pPr>
                      </w:p>
                      <w:p w:rsidR="00DD301F" w:rsidRDefault="00DD301F"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DD301F" w:rsidRDefault="00DD301F"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DD301F" w:rsidRPr="00704E28" w:rsidRDefault="00DD301F"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DD301F" w:rsidRPr="00704E28" w:rsidRDefault="00DD301F"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DD301F" w:rsidRDefault="00DD301F"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DD301F" w:rsidRDefault="00DD301F"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DD301F" w:rsidRDefault="00DD301F" w:rsidP="00C2369A">
                        <w:pPr>
                          <w:pStyle w:val="a9"/>
                          <w:spacing w:before="0" w:beforeAutospacing="0" w:after="0" w:afterAutospacing="0"/>
                          <w:jc w:val="center"/>
                        </w:pPr>
                        <w:r>
                          <w:rPr>
                            <w:rFonts w:ascii="Calibri" w:cs="Times New Roman" w:hint="eastAsia"/>
                            <w:kern w:val="2"/>
                            <w:sz w:val="21"/>
                            <w:szCs w:val="21"/>
                          </w:rPr>
                          <w:t>下的热解模拟</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DD301F" w:rsidRDefault="00DD301F"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DD301F" w:rsidRDefault="00DD301F" w:rsidP="00C2369A">
                        <w:pPr>
                          <w:pStyle w:val="a9"/>
                          <w:spacing w:before="0" w:beforeAutospacing="0" w:after="0" w:afterAutospacing="0"/>
                          <w:jc w:val="center"/>
                        </w:pPr>
                        <w:r>
                          <w:rPr>
                            <w:rFonts w:ascii="Calibri" w:cs="Times New Roman" w:hint="eastAsia"/>
                            <w:kern w:val="2"/>
                            <w:sz w:val="21"/>
                            <w:szCs w:val="21"/>
                          </w:rPr>
                          <w:t>系统能量变化规律</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DD301F" w:rsidRDefault="00DD301F" w:rsidP="00C2369A">
                        <w:pPr>
                          <w:pStyle w:val="a9"/>
                          <w:spacing w:before="0" w:beforeAutospacing="0" w:after="0" w:afterAutospacing="0"/>
                          <w:jc w:val="center"/>
                        </w:pPr>
                        <w:r>
                          <w:rPr>
                            <w:rFonts w:ascii="Calibri" w:cs="Times New Roman" w:hint="eastAsia"/>
                            <w:kern w:val="2"/>
                            <w:sz w:val="21"/>
                            <w:szCs w:val="21"/>
                          </w:rPr>
                          <w:t>失重特征</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hAnsi="Calibri" w:cs="Times New Roman"/>
                            <w:kern w:val="2"/>
                            <w:sz w:val="21"/>
                            <w:szCs w:val="21"/>
                          </w:rPr>
                          <w:t> </w:t>
                        </w:r>
                      </w:p>
                      <w:p w:rsidR="00DD301F" w:rsidRDefault="00DD301F"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590640"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的室温的条件下对东曲</w:t>
      </w:r>
      <w:r w:rsidRPr="00C0164C">
        <w:rPr>
          <w:rFonts w:ascii="Times New Roman" w:hAnsi="Times New Roman"/>
          <w:sz w:val="24"/>
          <w:szCs w:val="24"/>
        </w:rPr>
        <w:t>2</w:t>
      </w:r>
      <w:r w:rsidRPr="00C0164C">
        <w:rPr>
          <w:rFonts w:ascii="Times New Roman" w:hAnsi="Times New Roman" w:hint="eastAsia"/>
          <w:sz w:val="24"/>
          <w:szCs w:val="24"/>
        </w:rPr>
        <w:t>号原煤镜质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r w:rsidRPr="00144887">
              <w:rPr>
                <w:rFonts w:ascii="Times New Roman" w:hAnsi="Times New Roman" w:hint="eastAsia"/>
                <w:szCs w:val="21"/>
              </w:rPr>
              <w:t>个</w:t>
            </w:r>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r w:rsidRPr="00144887">
              <w:rPr>
                <w:rFonts w:ascii="宋体" w:eastAsia="宋体" w:hAnsi="宋体" w:hint="eastAsia"/>
                <w:color w:val="000000"/>
                <w:szCs w:val="21"/>
              </w:rPr>
              <w:t>钆镓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r w:rsidR="00CE74BC" w:rsidRPr="00E05FD3">
        <w:rPr>
          <w:rFonts w:ascii="Times New Roman" w:hAnsi="Times New Roman" w:hint="eastAsia"/>
          <w:sz w:val="24"/>
          <w:szCs w:val="24"/>
        </w:rPr>
        <w:t>窄扫描透过能为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转子，魔角转速为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热重试验</w:t>
      </w:r>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5" o:title=""/>
          </v:shape>
          <o:OLEObject Type="Embed" ProgID="Origin50.Graph" ShapeID="_x0000_i1027" DrawAspect="Content" ObjectID="_1615590641" r:id="rId26"/>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proofErr w:type="gramStart"/>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w:t>
      </w:r>
      <w:proofErr w:type="gramEnd"/>
      <w:r w:rsidR="00CE74BC">
        <w:rPr>
          <w:rFonts w:ascii="Times New Roman" w:eastAsia="楷体" w:hAnsi="Times New Roman" w:hint="eastAsia"/>
        </w:rPr>
        <w:t>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r w:rsidRPr="008C0142">
        <w:rPr>
          <w:rFonts w:ascii="Times New Roman" w:hAnsi="Times New Roman" w:hint="eastAsia"/>
          <w:sz w:val="24"/>
        </w:rPr>
        <w:t>傅里叶转换红外线光谱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波段的各种含氧官能团和部分脂肪烃</w:t>
      </w:r>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波段的脂肪烃吸收带，位于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振动峰的倍频或组频</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酚、醇、醚、脂的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lastRenderedPageBreak/>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重新校订此段基线后，并参考煤的红外光谱归属对此波段的谱图进行分峰拟合处理。分峰拟合</w:t>
      </w:r>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所示，分峰拟合后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7" o:title=""/>
          </v:shape>
          <o:OLEObject Type="Embed" ProgID="Origin50.Graph" ShapeID="_x0000_i1028" DrawAspect="Content" ObjectID="_1615590642"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r w:rsidRPr="00BD0091">
        <w:rPr>
          <w:rFonts w:ascii="Times New Roman" w:eastAsia="楷体" w:hAnsi="Times New Roman" w:hint="eastAsia"/>
        </w:rPr>
        <w:t>波段分峰拟合图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r w:rsidRPr="00BD0091">
        <w:rPr>
          <w:rFonts w:ascii="Times New Roman" w:eastAsia="楷体" w:hAnsi="Times New Roman" w:hint="eastAsia"/>
        </w:rPr>
        <w:t>波段分峰参数表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lastRenderedPageBreak/>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波段的红外谱图分峰拟合为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个高斯肩峰，结合本波段的分峰拟合参数表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波段红外光谱反映煤结构中各种含氧官能团的振动，同时还包括少量脂肪烃以及芳香烃中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煤中的含氧官能团主要有羧基、酚羟基、羰基、甲氧基和醚氧键，其中甲氧基和羧基在煤变过程的早中期就已消失，东曲</w:t>
      </w:r>
      <w:r w:rsidRPr="00A26CCC">
        <w:rPr>
          <w:rFonts w:ascii="Times New Roman" w:hAnsi="Times New Roman"/>
          <w:sz w:val="24"/>
        </w:rPr>
        <w:t>2</w:t>
      </w:r>
      <w:r w:rsidRPr="00A26CCC">
        <w:rPr>
          <w:rFonts w:ascii="Times New Roman" w:hAnsi="Times New Roman" w:hint="eastAsia"/>
          <w:sz w:val="24"/>
        </w:rPr>
        <w:t>号煤变质程度达到了烟煤阶段（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波段的含氧官能团吸收带进行分峰拟合处理，分峰拟合结果如图</w:t>
      </w:r>
      <w:r w:rsidRPr="00A26CCC">
        <w:rPr>
          <w:rFonts w:ascii="Times New Roman" w:hAnsi="Times New Roman"/>
          <w:sz w:val="24"/>
        </w:rPr>
        <w:t>3-3</w:t>
      </w:r>
      <w:r w:rsidRPr="00A26CCC">
        <w:rPr>
          <w:rFonts w:ascii="Times New Roman" w:hAnsi="Times New Roman" w:hint="eastAsia"/>
          <w:sz w:val="24"/>
        </w:rPr>
        <w:t>所示，分峰拟合后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9" o:title=""/>
          </v:shape>
          <o:OLEObject Type="Embed" ProgID="Origin50.Graph" ShapeID="_x0000_i1029" DrawAspect="Content" ObjectID="_1615590643"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波段分峰拟合</w:t>
      </w:r>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段红外吸收峰分峰参数表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88"/>
        <w:gridCol w:w="1041"/>
        <w:gridCol w:w="1488"/>
        <w:gridCol w:w="4211"/>
      </w:tblGrid>
      <w:tr w:rsidR="00C2369A" w:rsidRPr="00A56DFF" w:rsidTr="000839C8">
        <w:trPr>
          <w:trHeight w:val="374"/>
          <w:jc w:val="center"/>
        </w:trPr>
        <w:tc>
          <w:tcPr>
            <w:tcW w:w="70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104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21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839C8">
        <w:trPr>
          <w:trHeight w:val="360"/>
          <w:jc w:val="center"/>
        </w:trPr>
        <w:tc>
          <w:tcPr>
            <w:tcW w:w="70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104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21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1"/>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21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r w:rsidRPr="00A56DFF">
              <w:rPr>
                <w:rFonts w:ascii="Times New Roman" w:hAnsi="Times New Roman" w:hint="eastAsia"/>
                <w:szCs w:val="21"/>
              </w:rPr>
              <w:t>酚、醇、醚、苯氧基、酯中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839C8">
        <w:trPr>
          <w:trHeight w:val="512"/>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18"/>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06"/>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497"/>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60"/>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21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839C8">
        <w:trPr>
          <w:trHeight w:val="305"/>
          <w:jc w:val="center"/>
        </w:trPr>
        <w:tc>
          <w:tcPr>
            <w:tcW w:w="70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104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21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C2369A">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波段的红外谱图分峰拟合为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段吸收峰源于煤中含氧官能团的振动，如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为醚氧峰，</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为酚羟基；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段吸收峰指示脂肪烃</w:t>
      </w:r>
      <w:r w:rsidR="00A26CCC">
        <w:rPr>
          <w:rFonts w:ascii="Times New Roman" w:hAnsi="Times New Roman"/>
          <w:color w:val="000000" w:themeColor="text1"/>
          <w:sz w:val="24"/>
        </w:rPr>
        <w:t>-</w:t>
      </w:r>
      <w:r w:rsidR="00C2369A" w:rsidRPr="001E733C">
        <w:rPr>
          <w:rFonts w:ascii="Times New Roman" w:hAnsi="Times New Roman"/>
          <w:color w:val="000000" w:themeColor="text1"/>
          <w:sz w:val="24"/>
        </w:rPr>
        <w:t>CH</w:t>
      </w:r>
      <w:r w:rsidR="00A26CCC">
        <w:rPr>
          <w:rFonts w:ascii="Times New Roman" w:hAnsi="Times New Roman"/>
          <w:color w:val="000000" w:themeColor="text1"/>
          <w:sz w:val="24"/>
        </w:rPr>
        <w:t>=</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C2369A" w:rsidRPr="001E733C">
        <w:rPr>
          <w:rFonts w:ascii="Times New Roman" w:hAnsi="Times New Roman"/>
          <w:color w:val="000000" w:themeColor="text1"/>
          <w:sz w:val="24"/>
        </w:rPr>
        <w:t>C=C</w:t>
      </w:r>
      <w:r w:rsidR="00C2369A" w:rsidRPr="001E733C">
        <w:rPr>
          <w:rFonts w:ascii="Times New Roman" w:hAnsi="Times New Roman" w:hint="eastAsia"/>
          <w:color w:val="000000" w:themeColor="text1"/>
          <w:sz w:val="24"/>
        </w:rPr>
        <w:t>的伸缩振动；</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峰属</w:t>
      </w:r>
      <w:r>
        <w:rPr>
          <w:rFonts w:ascii="Times New Roman" w:hAnsi="Times New Roman" w:hint="eastAsia"/>
          <w:color w:val="000000" w:themeColor="text1"/>
          <w:sz w:val="24"/>
        </w:rPr>
        <w:t>于</w:t>
      </w:r>
      <w:r w:rsidRPr="001E733C">
        <w:rPr>
          <w:rFonts w:ascii="Times New Roman" w:hAnsi="Times New Roman" w:hint="eastAsia"/>
          <w:color w:val="000000" w:themeColor="text1"/>
          <w:sz w:val="24"/>
        </w:rPr>
        <w:t>共轭</w:t>
      </w:r>
      <w:r w:rsidRPr="001E733C">
        <w:rPr>
          <w:rFonts w:ascii="Times New Roman" w:hAnsi="Times New Roman"/>
          <w:color w:val="000000" w:themeColor="text1"/>
          <w:sz w:val="24"/>
        </w:rPr>
        <w:t>C=O</w:t>
      </w:r>
      <w:r w:rsidRPr="001E733C">
        <w:rPr>
          <w:rFonts w:ascii="Times New Roman" w:hAnsi="Times New Roman" w:hint="eastAsia"/>
          <w:color w:val="000000" w:themeColor="text1"/>
          <w:sz w:val="24"/>
        </w:rPr>
        <w:t>键；</w:t>
      </w:r>
      <w:r w:rsidR="00C2369A" w:rsidRPr="001E733C">
        <w:rPr>
          <w:rFonts w:ascii="Times New Roman" w:hAnsi="Times New Roman"/>
          <w:color w:val="000000" w:themeColor="text1"/>
          <w:sz w:val="24"/>
        </w:rPr>
        <w:t>1718cm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为羧基振动峰。</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波段红外光谱反映煤结构中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Pr="00AF7F46">
        <w:rPr>
          <w:rFonts w:ascii="Times New Roman" w:hAnsi="Times New Roman" w:hint="eastAsia"/>
          <w:sz w:val="24"/>
        </w:rPr>
        <w:t>对称和不对称的伸缩振动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波段脂肪烃吸收带进行分峰拟合处理，分峰拟合如图</w:t>
      </w:r>
      <w:r w:rsidR="00CE74BC" w:rsidRPr="00AF7F46">
        <w:rPr>
          <w:rFonts w:ascii="Times New Roman" w:hAnsi="Times New Roman"/>
          <w:sz w:val="24"/>
        </w:rPr>
        <w:t>3-4</w:t>
      </w:r>
      <w:r w:rsidR="00CE74BC" w:rsidRPr="00AF7F46">
        <w:rPr>
          <w:rFonts w:ascii="Times New Roman" w:hAnsi="Times New Roman" w:hint="eastAsia"/>
          <w:sz w:val="24"/>
        </w:rPr>
        <w:t>所示，分峰拟合</w:t>
      </w:r>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1" o:title=""/>
          </v:shape>
          <o:OLEObject Type="Embed" ProgID="Origin50.Graph" ShapeID="_x0000_i1030" DrawAspect="Content" ObjectID="_1615590644"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r w:rsidRPr="00AF7F46">
        <w:rPr>
          <w:rFonts w:ascii="Times New Roman" w:eastAsia="楷体" w:hAnsi="Times New Roman" w:hint="eastAsia"/>
        </w:rPr>
        <w:t>波段分峰拟合图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段红外吸收峰分峰参数表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波段的红外谱图分峰拟合为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Pr="006B2D6C">
        <w:rPr>
          <w:rFonts w:ascii="Times New Roman" w:hAnsi="Times New Roman" w:hint="eastAsia"/>
          <w:sz w:val="24"/>
        </w:rPr>
        <w:t>，但氢键是煤变演化过程中促使煤大分子之间相互结合地重要化学作用，因此在煤大分子聚集态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波段的含氧官能团吸收带进行分峰拟合处理，分峰拟合如图</w:t>
      </w:r>
      <w:r w:rsidRPr="006B2D6C">
        <w:rPr>
          <w:rFonts w:ascii="Times New Roman" w:hAnsi="Times New Roman"/>
          <w:sz w:val="24"/>
        </w:rPr>
        <w:t>3-5</w:t>
      </w:r>
      <w:r w:rsidRPr="006B2D6C">
        <w:rPr>
          <w:rFonts w:ascii="Times New Roman" w:hAnsi="Times New Roman" w:hint="eastAsia"/>
          <w:sz w:val="24"/>
        </w:rPr>
        <w:t>所示，分峰拟合后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3" o:title=""/>
          </v:shape>
          <o:OLEObject Type="Embed" ProgID="Origin50.Graph" ShapeID="_x0000_i1031" DrawAspect="Content" ObjectID="_1615590645"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r w:rsidRPr="006B2D6C">
        <w:rPr>
          <w:rFonts w:ascii="Times New Roman" w:eastAsia="楷体" w:hAnsi="Times New Roman" w:hint="eastAsia"/>
        </w:rPr>
        <w:t>波段分峰拟合图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段红外吸收峰分峰参数表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波段的红外谱图分峰拟合为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，结合样品的性质推测出现这种情况的主要原因为样品中含有的醚氧基和酚羟基较多，在</w:t>
      </w:r>
      <w:r>
        <w:rPr>
          <w:rFonts w:ascii="Times New Roman" w:hAnsi="Times New Roman" w:hint="eastAsia"/>
          <w:sz w:val="24"/>
        </w:rPr>
        <w:t>煤的演化过程中不同煤分子之间的酚羟基相互作用可连接形成此类氢键，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煤的芳碳率指的是芳香结构在煤中所占的比重，是表征煤结构的关键信息，其中煤的红外芳碳率可由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590646"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7" o:title=""/>
          </v:shape>
          <o:OLEObject Type="Embed" ProgID="Equation.DSMT4" ShapeID="_x0000_i1033" DrawAspect="Content" ObjectID="_1615590647" r:id="rId38"/>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9" o:title=""/>
          </v:shape>
          <o:OLEObject Type="Embed" ProgID="Equation.DSMT4" ShapeID="_x0000_i1034" DrawAspect="Content" ObjectID="_1615590648" r:id="rId40"/>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为红外芳碳率；</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代表脂肪簇团中的氢碳原子数目比，取经验值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1" o:title=""/>
          </v:shape>
          <o:OLEObject Type="Embed" ProgID="Equation.DSMT4" ShapeID="_x0000_i1035" DrawAspect="Content" ObjectID="_1615590649" r:id="rId42"/>
        </w:object>
      </w:r>
      <w:r w:rsidR="003529AB">
        <w:rPr>
          <w:rFonts w:ascii="Times New Roman" w:hAnsi="Times New Roman"/>
          <w:sz w:val="24"/>
        </w:rPr>
        <w:t>；</w: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3" o:title=""/>
          </v:shape>
          <o:OLEObject Type="Embed" ProgID="Equation.DSMT4" ShapeID="_x0000_i1036" DrawAspect="Content" ObjectID="_1615590650"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590651"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w:t>
      </w:r>
      <w:r w:rsidRPr="002F47FF">
        <w:rPr>
          <w:rFonts w:ascii="Times New Roman" w:hAnsi="Times New Roman" w:hint="eastAsia"/>
          <w:sz w:val="24"/>
        </w:rPr>
        <w:t>的红外芳碳率为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谱图进行分峰拟合，来表征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谱图进行分峰拟合处理，分峰拟合结果如图</w:t>
      </w:r>
      <w:r w:rsidRPr="006B2D6C">
        <w:rPr>
          <w:rFonts w:ascii="Times New Roman" w:hAnsi="Times New Roman"/>
          <w:sz w:val="24"/>
        </w:rPr>
        <w:t>3-6</w:t>
      </w:r>
      <w:r w:rsidRPr="006B2D6C">
        <w:rPr>
          <w:rFonts w:ascii="Times New Roman" w:hAnsi="Times New Roman" w:hint="eastAsia"/>
          <w:sz w:val="24"/>
        </w:rPr>
        <w:t>所示，分峰拟合后氧原子存在形式及含量详见表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7" o:title=""/>
          </v:shape>
          <o:OLEObject Type="Embed" ProgID="Origin50.Graph" ShapeID="_x0000_i1038" DrawAspect="Content" ObjectID="_1615590652" r:id="rId48"/>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proofErr w:type="gramStart"/>
      <w:r w:rsidR="00CE74BC" w:rsidRPr="006B2D6C">
        <w:rPr>
          <w:rFonts w:ascii="Times New Roman" w:eastAsia="楷体" w:hAnsi="Times New Roman" w:hint="eastAsia"/>
        </w:rPr>
        <w:t>分峰拟合</w:t>
      </w:r>
      <w:proofErr w:type="gramEnd"/>
      <w:r w:rsidR="00CE74BC"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谱图</w:t>
      </w:r>
      <w:r w:rsidRPr="00CF2FF8">
        <w:rPr>
          <w:rFonts w:ascii="Times New Roman" w:hAnsi="Times New Roman" w:hint="eastAsia"/>
          <w:color w:val="000000" w:themeColor="text1"/>
          <w:sz w:val="24"/>
          <w:szCs w:val="24"/>
        </w:rPr>
        <w:t>分峰拟合为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可以看出，东曲</w:t>
      </w:r>
      <w:r w:rsidRPr="00CF2FF8">
        <w:rPr>
          <w:rFonts w:ascii="Times New Roman" w:hAnsi="Times New Roman"/>
          <w:sz w:val="24"/>
          <w:szCs w:val="24"/>
        </w:rPr>
        <w:t>2</w:t>
      </w:r>
      <w:r w:rsidRPr="00CF2FF8">
        <w:rPr>
          <w:rFonts w:ascii="Times New Roman" w:hAnsi="Times New Roman" w:hint="eastAsia"/>
          <w:sz w:val="24"/>
          <w:szCs w:val="24"/>
        </w:rPr>
        <w:t>号煤镜煤中在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号煤的变质程度较高，因此</w:t>
      </w:r>
      <w:r w:rsidRPr="00CF2FF8">
        <w:rPr>
          <w:rFonts w:ascii="Times New Roman" w:hAnsi="Times New Roman" w:hint="eastAsia"/>
          <w:sz w:val="24"/>
          <w:szCs w:val="24"/>
        </w:rPr>
        <w:t>样品中已不含有羧基，氧元素主要存在于羰基中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，且氮元素几乎全部以吡咯型氮</w:t>
      </w:r>
      <w:r w:rsidRPr="00CB556D">
        <w:rPr>
          <w:rFonts w:ascii="Times New Roman" w:hAnsi="Times New Roman"/>
          <w:sz w:val="24"/>
          <w:szCs w:val="24"/>
        </w:rPr>
        <w:t>(N-5)</w:t>
      </w:r>
      <w:r w:rsidRPr="00CB556D">
        <w:rPr>
          <w:rFonts w:ascii="Times New Roman" w:hAnsi="Times New Roman" w:hint="eastAsia"/>
          <w:sz w:val="24"/>
          <w:szCs w:val="24"/>
        </w:rPr>
        <w:t>、吡啶型氮</w:t>
      </w:r>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。其中，吡啶与吡咯由于化学性质不活泼可在煤变质过程中保持稳定，因此煤中氮元素最主要的存在形式是吡咯型氮和吡啶型氮</w:t>
      </w:r>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谱图进行分峰拟合处理，分峰拟合结果如图</w:t>
      </w:r>
      <w:r w:rsidRPr="00CB556D">
        <w:rPr>
          <w:rFonts w:ascii="Times New Roman" w:hAnsi="Times New Roman"/>
          <w:sz w:val="24"/>
          <w:szCs w:val="24"/>
        </w:rPr>
        <w:t>3-7</w:t>
      </w:r>
      <w:r w:rsidRPr="00CB556D">
        <w:rPr>
          <w:rFonts w:ascii="Times New Roman" w:hAnsi="Times New Roman" w:hint="eastAsia"/>
          <w:sz w:val="24"/>
          <w:szCs w:val="24"/>
        </w:rPr>
        <w:t>所示，分峰拟合后</w:t>
      </w:r>
      <w:r>
        <w:rPr>
          <w:rFonts w:ascii="Times New Roman" w:hAnsi="Times New Roman" w:hint="eastAsia"/>
          <w:sz w:val="24"/>
          <w:szCs w:val="24"/>
        </w:rPr>
        <w:t>氮</w:t>
      </w:r>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CB18F9" w:rsidP="002F0E4A">
      <w:pPr>
        <w:spacing w:line="360" w:lineRule="auto"/>
        <w:jc w:val="center"/>
        <w:rPr>
          <w:rFonts w:ascii="Times New Roman" w:eastAsia="楷体" w:hAnsi="Times New Roman"/>
        </w:rPr>
      </w:pPr>
      <w:r>
        <w:object w:dxaOrig="5403" w:dyaOrig="3986">
          <v:shape id="_x0000_i1039" type="#_x0000_t75" style="width:413.35pt;height:306.9pt" o:ole="">
            <v:imagedata r:id="rId49" o:title=""/>
          </v:shape>
          <o:OLEObject Type="Embed" ProgID="Origin50.Graph" ShapeID="_x0000_i1039" DrawAspect="Content" ObjectID="_1615590653" r:id="rId50"/>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proofErr w:type="gramStart"/>
      <w:r w:rsidR="00CE74BC"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right w:val="nil"/>
            </w:tcBorders>
            <w:vAlign w:val="center"/>
          </w:tcPr>
          <w:p w:rsidR="00C2369A" w:rsidRPr="00CB556D" w:rsidRDefault="00C2369A" w:rsidP="00DD109C">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34" w:type="dxa"/>
            <w:tcBorders>
              <w:left w:val="nil"/>
              <w:right w:val="nil"/>
            </w:tcBorders>
            <w:vAlign w:val="center"/>
          </w:tcPr>
          <w:p w:rsidR="00C2369A" w:rsidRPr="00CB556D" w:rsidRDefault="005B536E" w:rsidP="00DD109C">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17" w:type="dxa"/>
            <w:tcBorders>
              <w:left w:val="nil"/>
            </w:tcBorders>
            <w:vAlign w:val="center"/>
          </w:tcPr>
          <w:p w:rsidR="00C2369A" w:rsidRPr="00CB556D" w:rsidRDefault="005B536E" w:rsidP="00DD109C">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398.54</w:t>
            </w:r>
          </w:p>
        </w:tc>
        <w:tc>
          <w:tcPr>
            <w:tcW w:w="2734" w:type="dxa"/>
            <w:tcBorders>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吡啶型氮</w:t>
            </w:r>
            <w:r>
              <w:rPr>
                <w:rFonts w:ascii="Times New Roman" w:hAnsi="Times New Roman"/>
                <w:szCs w:val="21"/>
              </w:rPr>
              <w:t>(</w:t>
            </w:r>
            <w:r w:rsidRPr="00CB556D">
              <w:rPr>
                <w:rFonts w:ascii="Times New Roman" w:hAnsi="Times New Roman"/>
                <w:szCs w:val="21"/>
              </w:rPr>
              <w:t>N-6</w:t>
            </w:r>
            <w:r>
              <w:rPr>
                <w:rFonts w:ascii="Times New Roman" w:hAnsi="Times New Roman"/>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399.96</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吡咯型氮</w:t>
            </w:r>
            <w:r>
              <w:rPr>
                <w:rFonts w:ascii="Times New Roman" w:hAnsi="Times New Roman"/>
                <w:szCs w:val="21"/>
              </w:rPr>
              <w:t>(</w:t>
            </w:r>
            <w:r w:rsidRPr="00CB556D">
              <w:rPr>
                <w:rFonts w:ascii="Times New Roman" w:hAnsi="Times New Roman"/>
                <w:szCs w:val="21"/>
              </w:rPr>
              <w:t>N-5</w:t>
            </w:r>
            <w:r>
              <w:rPr>
                <w:rFonts w:ascii="Times New Roman" w:hAnsi="Times New Roman"/>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401.05</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季氮</w:t>
            </w:r>
            <w:r>
              <w:rPr>
                <w:rFonts w:ascii="Times New Roman" w:hAnsi="Times New Roman"/>
                <w:szCs w:val="21"/>
              </w:rPr>
              <w:t>(</w:t>
            </w:r>
            <w:r w:rsidRPr="00CB556D">
              <w:rPr>
                <w:rFonts w:ascii="Times New Roman" w:hAnsi="Times New Roman"/>
                <w:szCs w:val="21"/>
              </w:rPr>
              <w:t>N-X</w:t>
            </w:r>
            <w:r>
              <w:rPr>
                <w:rFonts w:ascii="Times New Roman" w:hAnsi="Times New Roman"/>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rPr>
            </w:pPr>
            <w:r w:rsidRPr="00CB556D">
              <w:rPr>
                <w:rFonts w:ascii="Times New Roman" w:hAnsi="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r w:rsidRPr="00CB556D">
        <w:rPr>
          <w:rFonts w:ascii="Times New Roman" w:hAnsi="Times New Roman" w:hint="eastAsia"/>
          <w:color w:val="000000" w:themeColor="text1"/>
          <w:sz w:val="24"/>
          <w:szCs w:val="24"/>
        </w:rPr>
        <w:t>分峰拟合为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Pr="00CB556D">
        <w:rPr>
          <w:rFonts w:ascii="Times New Roman" w:hAnsi="Times New Roman" w:hint="eastAsia"/>
          <w:sz w:val="24"/>
        </w:rPr>
        <w:t>存在两个吸收峰，由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可知这两个吸收峰分别归属于吡啶型氮</w:t>
      </w:r>
      <w:r w:rsidRPr="00CB556D">
        <w:rPr>
          <w:rFonts w:ascii="Times New Roman" w:hAnsi="Times New Roman"/>
          <w:sz w:val="24"/>
        </w:rPr>
        <w:t>(N-6)</w:t>
      </w:r>
      <w:r w:rsidRPr="00CB556D">
        <w:rPr>
          <w:rFonts w:ascii="Times New Roman" w:hAnsi="Times New Roman" w:hint="eastAsia"/>
          <w:sz w:val="24"/>
        </w:rPr>
        <w:t>和吡咯型氮</w:t>
      </w:r>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，吡咯型氮与吡啶型氮的含量之比为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1" o:title=""/>
          </v:shape>
          <o:OLEObject Type="Embed" ProgID="Origin50.Graph" ShapeID="_x0000_i1040" DrawAspect="Content" ObjectID="_1615590654"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峰实际是由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与煤中脂肪烃有关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谱图进行</w:t>
      </w:r>
      <w:r>
        <w:rPr>
          <w:rFonts w:ascii="Times New Roman" w:hAnsi="Times New Roman" w:hint="eastAsia"/>
          <w:sz w:val="24"/>
        </w:rPr>
        <w:t>分峰拟合处理，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sidRPr="001C0BFA">
        <w:rPr>
          <w:rFonts w:ascii="Times New Roman" w:hAnsi="Times New Roman" w:hint="eastAsia"/>
          <w:sz w:val="24"/>
          <w:shd w:val="clear" w:color="auto" w:fill="FFFFFF"/>
        </w:rPr>
        <w:t>峰分峰拟合如图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所示，分峰参数见表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DD301F" w:rsidRPr="005B536E" w:rsidRDefault="00DD301F"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DD301F" w:rsidRPr="005B536E" w:rsidRDefault="00DD301F"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3" o:title=""/>
          </v:shape>
          <o:OLEObject Type="Embed" ProgID="Origin50.Graph" ShapeID="_x0000_i1041" DrawAspect="Content" ObjectID="_1615590655" r:id="rId54"/>
        </w:object>
      </w:r>
    </w:p>
    <w:p w:rsidR="00C2369A" w:rsidRDefault="00166A84" w:rsidP="00CB18F9">
      <w:pPr>
        <w:spacing w:line="360" w:lineRule="auto"/>
        <w:jc w:val="center"/>
      </w:pPr>
      <w:r>
        <w:object w:dxaOrig="5368" w:dyaOrig="4182">
          <v:shape id="_x0000_i1042" type="#_x0000_t75" style="width:410.65pt;height:319.9pt" o:ole="">
            <v:imagedata r:id="rId55" o:title=""/>
          </v:shape>
          <o:OLEObject Type="Embed" ProgID="Origin50.Graph" ShapeID="_x0000_i1042" DrawAspect="Content" ObjectID="_1615590656"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r w:rsidRPr="001C0BFA">
        <w:rPr>
          <w:rFonts w:ascii="Times New Roman" w:eastAsia="楷体" w:hAnsi="Times New Roman" w:hint="eastAsia"/>
        </w:rPr>
        <w:t>图谱</w:t>
      </w:r>
      <w:r w:rsidRPr="002F0E4A">
        <w:rPr>
          <w:rFonts w:ascii="Times New Roman" w:eastAsia="楷体" w:hAnsi="Times New Roman" w:hint="eastAsia"/>
        </w:rPr>
        <w:t>分峰拟合，</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r w:rsidRPr="002F0E4A">
        <w:rPr>
          <w:rFonts w:ascii="Times New Roman" w:eastAsia="楷体" w:hAnsi="Times New Roman" w:hint="eastAsia"/>
        </w:rPr>
        <w:t>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r w:rsidRPr="001C0BFA">
        <w:rPr>
          <w:rFonts w:ascii="Times New Roman" w:hAnsi="Times New Roman" w:hint="eastAsia"/>
          <w:sz w:val="24"/>
        </w:rPr>
        <w:t>和层间距</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7" o:title=""/>
          </v:shape>
          <o:OLEObject Type="Embed" ProgID="PBrush" ShapeID="_x0000_i1043" DrawAspect="Content" ObjectID="_1615590657" r:id="rId58"/>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9" o:title=""/>
          </v:shape>
          <o:OLEObject Type="Embed" ProgID="Equation.KSEE3" ShapeID="_x0000_i1044" DrawAspect="Content" ObjectID="_1615590658" r:id="rId60"/>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1" o:title=""/>
          </v:shape>
          <o:OLEObject Type="Embed" ProgID="Equation.KSEE3" ShapeID="_x0000_i1045" DrawAspect="Content" ObjectID="_1615590659" r:id="rId62"/>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3" o:title=""/>
          </v:shape>
          <o:OLEObject Type="Embed" ProgID="PBrush" ShapeID="_x0000_i1046" DrawAspect="Content" ObjectID="_1615590660" r:id="rId64"/>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p>
    <w:p w:rsidR="00C2369A" w:rsidRPr="001C0BFA" w:rsidRDefault="00CE74BC" w:rsidP="00C2369A">
      <w:pPr>
        <w:spacing w:line="360" w:lineRule="auto"/>
        <w:ind w:firstLineChars="200" w:firstLine="480"/>
        <w:jc w:val="left"/>
        <w:rPr>
          <w:rFonts w:ascii="Times New Roman" w:hAnsi="Times New Roman"/>
          <w:sz w:val="24"/>
        </w:rPr>
      </w:pPr>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sz w:val="24"/>
        </w:rPr>
        <w:t>XRD</w:t>
      </w:r>
      <w:r>
        <w:rPr>
          <w:rFonts w:ascii="Times New Roman" w:hAnsi="Times New Roman" w:hint="eastAsia"/>
          <w:sz w:val="24"/>
        </w:rPr>
        <w:t>分峰参数代入到式</w:t>
      </w:r>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较高，与芳环相连的脂肪侧链相对含量较高，所以造成延展度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5" o:title=""/>
          </v:shape>
          <o:OLEObject Type="Embed" ProgID="Origin50.Graph" ShapeID="_x0000_i1047" DrawAspect="Content" ObjectID="_1615590661"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r w:rsidR="00CE74BC" w:rsidRPr="001C0BFA">
        <w:rPr>
          <w:rFonts w:ascii="Times New Roman" w:hAnsi="Times New Roman" w:hint="eastAsia"/>
          <w:sz w:val="24"/>
        </w:rPr>
        <w:t>的季碳和次甲基峰；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的羰基碳峰</w:t>
      </w:r>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的芳香碳峰的吸收强度明显大于脂肪碳吸收峰，表明煤结构中芳香结构比重很大</w:t>
      </w:r>
      <w:r w:rsidR="00CE74BC" w:rsidRPr="001C0BFA">
        <w:rPr>
          <w:rFonts w:ascii="Times New Roman" w:hAnsi="Times New Roman" w:hint="eastAsia"/>
          <w:sz w:val="24"/>
        </w:rPr>
        <w:t>，脂肪碳</w:t>
      </w:r>
      <w:r w:rsidR="00CE74BC">
        <w:rPr>
          <w:rFonts w:ascii="Times New Roman" w:hAnsi="Times New Roman" w:hint="eastAsia"/>
          <w:sz w:val="24"/>
        </w:rPr>
        <w:t>可能起到连接芳香结构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r>
        <w:rPr>
          <w:rFonts w:ascii="Times New Roman" w:hAnsi="Times New Roman" w:hint="eastAsia"/>
          <w:sz w:val="24"/>
        </w:rPr>
        <w:t>进行分峰拟合处理，得到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核磁谱图进行分峰</w:t>
      </w:r>
      <w:r>
        <w:rPr>
          <w:rFonts w:ascii="Times New Roman" w:hAnsi="Times New Roman" w:hint="eastAsia"/>
          <w:sz w:val="24"/>
        </w:rPr>
        <w:t>拟合</w:t>
      </w:r>
      <w:r w:rsidRPr="001C0BFA">
        <w:rPr>
          <w:rFonts w:ascii="Times New Roman" w:hAnsi="Times New Roman" w:hint="eastAsia"/>
          <w:sz w:val="24"/>
        </w:rPr>
        <w:t>处理</w:t>
      </w:r>
      <w:r w:rsidRPr="00CB556D">
        <w:rPr>
          <w:rFonts w:ascii="Times New Roman" w:hAnsi="Times New Roman" w:hint="eastAsia"/>
          <w:sz w:val="24"/>
          <w:szCs w:val="24"/>
        </w:rPr>
        <w:t>，分峰拟合结果如图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所示，分峰拟合后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7" o:title=""/>
          </v:shape>
          <o:OLEObject Type="Embed" ProgID="Origin50.Graph" ShapeID="_x0000_i1048" DrawAspect="Content" ObjectID="_1615590662"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分峰谱图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分峰模拟参数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氧接亚甲基碳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桥接芳碳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侧支芳碳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氧取代芳碳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核磁谱图分峰处理之后，根据各个官能团的峰位归属和面积百分比计算出表征煤化学结构信息的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芳香碳部分</w:t>
            </w:r>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芳香碳类型</w:t>
            </w:r>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脂肪碳部分</w:t>
            </w:r>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脂肪碳类型</w:t>
            </w:r>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i/>
          <w:sz w:val="24"/>
        </w:rPr>
        <w:t>fa</w:t>
      </w:r>
      <w:r w:rsidRPr="001C0BFA">
        <w:rPr>
          <w:rFonts w:ascii="Times New Roman" w:hAnsi="Times New Roman"/>
          <w:i/>
          <w:sz w:val="24"/>
          <w:vertAlign w:val="superscript"/>
        </w:rPr>
        <w:t>’</w:t>
      </w:r>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即此样品的核磁芳碳率为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所计算得到的红外芳碳率</w:t>
      </w:r>
      <w:r w:rsidRPr="001C0BFA">
        <w:rPr>
          <w:rFonts w:ascii="Times New Roman" w:hAnsi="Times New Roman"/>
          <w:sz w:val="24"/>
        </w:rPr>
        <w:t>0.67</w:t>
      </w:r>
      <w:r w:rsidRPr="001C0BFA">
        <w:rPr>
          <w:rFonts w:ascii="Times New Roman" w:hAnsi="Times New Roman" w:hint="eastAsia"/>
          <w:sz w:val="24"/>
        </w:rPr>
        <w:t>基本一致，验证了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w:t>
      </w:r>
      <w:r w:rsidRPr="001C0BFA">
        <w:rPr>
          <w:rFonts w:ascii="Times New Roman" w:hAnsi="Times New Roman" w:hint="eastAsia"/>
          <w:color w:val="000000" w:themeColor="text1"/>
          <w:sz w:val="24"/>
        </w:rPr>
        <w:t>芳香桥碳与周碳之比来确定分子模型的芳香结构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，且桥碳与周碳之比用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590663"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中芳香桥碳与周碳之比为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；萘的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sidRPr="006A4B18">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通过调整结构模型中苯环、萘环和蒽环的数学组合，使模型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Ind w:w="-53" w:type="dxa"/>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148590</wp:posOffset>
                  </wp:positionH>
                  <wp:positionV relativeFrom="page">
                    <wp:posOffset>235585</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2" o:title=""/>
                </v:shape>
                <o:OLEObject Type="Embed" ProgID="PBrush" ShapeID="_x0000_i1050" DrawAspect="Content" ObjectID="_1615590664"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5" o:title=""/>
                </v:shape>
                <o:OLEObject Type="Embed" ProgID="PBrush" ShapeID="_x0000_i1051" DrawAspect="Content" ObjectID="_1615590665"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7" o:title=""/>
                </v:shape>
                <o:OLEObject Type="Embed" ProgID="PBrush" ShapeID="_x0000_i1052" DrawAspect="Content" ObjectID="_1615590666"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9" o:title=""/>
                </v:shape>
                <o:OLEObject Type="Embed" ProgID="PBrush" ShapeID="_x0000_i1053" DrawAspect="Content" ObjectID="_1615590667"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，再根据芳碳率</w:t>
      </w:r>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环烷烃、脂肪侧链、氢化芳环</w:t>
      </w:r>
      <w:r>
        <w:rPr>
          <w:rFonts w:ascii="Times New Roman" w:hAnsi="Times New Roman" w:hint="eastAsia"/>
          <w:color w:val="000000" w:themeColor="text1"/>
          <w:sz w:val="24"/>
        </w:rPr>
        <w:t>以及甲乙丙基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元素主要存在形式为吡啶型氮和吡咯型氮。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r w:rsidRPr="001C0BFA">
        <w:rPr>
          <w:rFonts w:ascii="Times New Roman" w:hAnsi="Times New Roman" w:hint="eastAsia"/>
          <w:color w:val="000000" w:themeColor="text1"/>
          <w:sz w:val="24"/>
        </w:rPr>
        <w:t>吡咯型氮和吡啶型氮含量比值约为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主要赋存形态为以硫醚及杂环醚</w:t>
      </w:r>
      <w:r w:rsidRPr="001C0BFA">
        <w:rPr>
          <w:rFonts w:ascii="Times New Roman" w:hAnsi="Times New Roman" w:hint="eastAsia"/>
          <w:color w:val="000000" w:themeColor="text1"/>
          <w:sz w:val="24"/>
        </w:rPr>
        <w:t>形式存在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drawing>
          <wp:inline distT="0" distB="0" distL="0" distR="0" wp14:anchorId="0E1B6222" wp14:editId="4B905917">
            <wp:extent cx="5319713" cy="4255258"/>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25740" cy="42600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82" o:title=""/>
          </v:shape>
          <o:OLEObject Type="Embed" ProgID="Origin50.Graph" ShapeID="_x0000_i1054" DrawAspect="Content" ObjectID="_1615590668"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6" w:name="_Toc715743"/>
      <w:bookmarkStart w:id="77"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4" o:title=""/>
          </v:shape>
          <o:OLEObject Type="Embed" ProgID="Equation.DSMT4" ShapeID="_x0000_i1055" DrawAspect="Content" ObjectID="_1615590669"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6" o:title=""/>
          </v:shape>
          <o:OLEObject Type="Embed" ProgID="Equation.DSMT4" ShapeID="_x0000_i1056" DrawAspect="Content" ObjectID="_1615590670"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8" o:title=""/>
          </v:shape>
          <o:OLEObject Type="Embed" ProgID="Equation.DSMT4" ShapeID="_x0000_i1057" DrawAspect="Content" ObjectID="_1615590671"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90" o:title=""/>
          </v:shape>
          <o:OLEObject Type="Embed" ProgID="Equation.DSMT4" ShapeID="_x0000_i1058" DrawAspect="Content" ObjectID="_1615590672"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2" o:title=""/>
          </v:shape>
          <o:OLEObject Type="Embed" ProgID="Equation.DSMT4" ShapeID="_x0000_i1059" DrawAspect="Content" ObjectID="_1615590673"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4" o:title=""/>
          </v:shape>
          <o:OLEObject Type="Embed" ProgID="Equation.DSMT4" ShapeID="_x0000_i1060" DrawAspect="Content" ObjectID="_1615590674"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6" o:title=""/>
          </v:shape>
          <o:OLEObject Type="Embed" ProgID="Equation.DSMT4" ShapeID="_x0000_i1061" DrawAspect="Content" ObjectID="_1615590675"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8" o:title=""/>
          </v:shape>
          <o:OLEObject Type="Embed" ProgID="Equation.DSMT4" ShapeID="_x0000_i1062" DrawAspect="Content" ObjectID="_1615590676"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4" w:name="_Toc715747"/>
      <w:bookmarkStart w:id="85"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力场是一个对凝聚态材料进行原子水平模拟的功能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第一阶段参数化集中在部分电荷和价态参数，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100" o:title=""/>
          </v:shape>
          <o:OLEObject Type="Embed" ProgID="Equation.DSMT4" ShapeID="_x0000_i1063" DrawAspect="Content" ObjectID="_1615590677"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2" o:title=""/>
          </v:shape>
          <o:OLEObject Type="Embed" ProgID="Equation.DSMT4" ShapeID="_x0000_i1064" DrawAspect="Content" ObjectID="_1615590678" r:id="rId103"/>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4" o:title=""/>
          </v:shape>
          <o:OLEObject Type="Embed" ProgID="Equation.DSMT4" ShapeID="_x0000_i1065" DrawAspect="Content" ObjectID="_1615590679" r:id="rId105"/>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谐波价项纯对角力场，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lastRenderedPageBreak/>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对比可知，东曲</w:t>
      </w:r>
      <w:r w:rsidR="00CE74BC">
        <w:rPr>
          <w:rFonts w:ascii="Times New Roman" w:hAnsi="Times New Roman"/>
          <w:sz w:val="24"/>
        </w:rPr>
        <w:t>2</w:t>
      </w:r>
      <w:r w:rsidR="006B0952">
        <w:rPr>
          <w:rFonts w:ascii="Times New Roman" w:hAnsi="Times New Roman" w:hint="eastAsia"/>
          <w:sz w:val="24"/>
        </w:rPr>
        <w:t>号煤大分子结构模型</w:t>
      </w:r>
      <w:r w:rsidR="00CE74BC">
        <w:rPr>
          <w:rFonts w:ascii="Times New Roman" w:hAnsi="Times New Roman" w:hint="eastAsia"/>
          <w:sz w:val="24"/>
        </w:rPr>
        <w:t>经过</w:t>
      </w:r>
      <w:r w:rsidR="00CE74BC">
        <w:rPr>
          <w:rFonts w:ascii="Times New Roman" w:hAnsi="Times New Roman" w:hint="eastAsia"/>
          <w:sz w:val="24"/>
        </w:rPr>
        <w:lastRenderedPageBreak/>
        <w:t>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可知，东曲</w:t>
      </w:r>
      <w:r w:rsidRPr="00964D24">
        <w:rPr>
          <w:rFonts w:ascii="Times New Roman" w:hAnsi="Times New Roman"/>
          <w:sz w:val="24"/>
          <w:szCs w:val="24"/>
        </w:rPr>
        <w:t>2</w:t>
      </w:r>
      <w:r w:rsidRPr="00964D24">
        <w:rPr>
          <w:rFonts w:ascii="Times New Roman" w:hAnsi="Times New Roman" w:hint="eastAsia"/>
          <w:sz w:val="24"/>
          <w:szCs w:val="24"/>
        </w:rPr>
        <w:t>号煤大分子在分子力学优化前的总能为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其他的能量如键反转能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w:t>
      </w:r>
      <w:r>
        <w:rPr>
          <w:rFonts w:ascii="Times New Roman" w:hAnsi="Times New Roman" w:hint="eastAsia"/>
          <w:sz w:val="24"/>
          <w:szCs w:val="24"/>
        </w:rPr>
        <w:lastRenderedPageBreak/>
        <w:t>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10" o:title=""/>
          </v:shape>
          <o:OLEObject Type="Embed" ProgID="Origin50.Graph" ShapeID="_x0000_i1066" DrawAspect="Content" ObjectID="_1615590680"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3007B30" wp14:editId="648297A8">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w:t>
            </w:r>
          </w:p>
        </w:tc>
      </w:tr>
      <w:tr w:rsidR="00C2369A" w:rsidRPr="000850C5" w:rsidTr="00DD109C">
        <w:trPr>
          <w:trHeight w:val="442"/>
        </w:trPr>
        <w:tc>
          <w:tcPr>
            <w:tcW w:w="60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60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2"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8"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hint="eastAsia"/>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w:t>
      </w:r>
      <w:r w:rsidRPr="007B45D0">
        <w:rPr>
          <w:rFonts w:ascii="Times New Roman" w:hAnsi="Times New Roman" w:hint="eastAsia"/>
          <w:sz w:val="24"/>
          <w:szCs w:val="24"/>
        </w:rPr>
        <w:lastRenderedPageBreak/>
        <w:t>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w:t>
      </w:r>
      <w:r w:rsidRPr="00936CC7">
        <w:rPr>
          <w:rFonts w:ascii="Times New Roman" w:hAnsi="Times New Roman" w:hint="eastAsia"/>
          <w:sz w:val="24"/>
          <w:szCs w:val="24"/>
        </w:rPr>
        <w:lastRenderedPageBreak/>
        <w:t>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在化学界键级又被称为键序，指的是分子轨道中相邻两个成键原子之间强度，此强度可以来衡量共价化学键的强弱程度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当键级为零时原子之间不能成键</w:t>
      </w:r>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大分子结构模型中的原子成键的键长和键级分布表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键包括脂肪碳单</w:t>
      </w:r>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w:t>
      </w:r>
      <w:r w:rsidRPr="00936CC7">
        <w:rPr>
          <w:rFonts w:ascii="Times New Roman" w:hAnsi="Times New Roman" w:hint="eastAsia"/>
          <w:sz w:val="24"/>
          <w:szCs w:val="24"/>
        </w:rPr>
        <w:lastRenderedPageBreak/>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所对应的位置为结构中的桥键以及部分远离大分子质心连接在环烷烃上的甲基、乙基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r w:rsidR="00CE74BC">
        <w:rPr>
          <w:rFonts w:ascii="Times New Roman" w:hAnsi="Times New Roman" w:hint="eastAsia"/>
          <w:sz w:val="24"/>
          <w:szCs w:val="24"/>
        </w:rPr>
        <w:t>键所对应的甲基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0" w:name="_Toc715755"/>
      <w:bookmarkStart w:id="101"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模型的电荷布居</w:t>
      </w:r>
      <w:r>
        <w:rPr>
          <w:rFonts w:ascii="Times New Roman" w:eastAsia="黑体" w:hAnsi="Times New Roman" w:hint="eastAsia"/>
          <w:b/>
          <w:sz w:val="24"/>
          <w:szCs w:val="24"/>
        </w:rPr>
        <w:t>数</w:t>
      </w:r>
      <w:r w:rsidRPr="00D30A3C">
        <w:rPr>
          <w:rFonts w:ascii="Times New Roman" w:eastAsia="黑体" w:hAnsi="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电荷布居数又称马利肯布居数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，这种方法指的是将原子外的电子电荷分配给分子中的各原子及其轨道、化学键的方法，电荷布居数可以揭示化学键的电</w:t>
      </w:r>
      <w:r>
        <w:rPr>
          <w:rFonts w:ascii="Times New Roman" w:hAnsi="Times New Roman" w:hint="eastAsia"/>
          <w:sz w:val="24"/>
          <w:szCs w:val="24"/>
        </w:rPr>
        <w:t>负性本质，此布局数可以预测分子中不同原子之间不同的电负化学性质</w:t>
      </w:r>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信息，用来研究分子结构中的电子转移、电荷布居数等化学性质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对大分子结构模型中各个原子的电荷布居数进行了模拟计算后统计分析，结果见表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模型电荷布居数</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r w:rsidRPr="00EB2D70">
        <w:rPr>
          <w:rFonts w:ascii="Times New Roman" w:eastAsia="黑体" w:hAnsi="Times New Roman" w:cs="Times New Roman" w:hint="eastAsia"/>
        </w:rPr>
        <w:t>热解模拟</w:t>
      </w:r>
      <w:bookmarkEnd w:id="102"/>
      <w:bookmarkEnd w:id="103"/>
    </w:p>
    <w:p w:rsidR="00C2369A" w:rsidRPr="00EB2D70" w:rsidRDefault="00CE74BC" w:rsidP="00C2369A">
      <w:pPr>
        <w:spacing w:line="360" w:lineRule="auto"/>
        <w:ind w:firstLineChars="200" w:firstLine="480"/>
        <w:rPr>
          <w:rFonts w:ascii="Times New Roman" w:hAnsi="Times New Roman"/>
          <w:sz w:val="24"/>
          <w:szCs w:val="24"/>
        </w:rPr>
      </w:pPr>
      <w:bookmarkStart w:id="104"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为研究大分子的反应性质及探索了解其中可能存在的化学反应过程提供了更加便捷的方法。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r w:rsidR="00306C5B">
        <w:rPr>
          <w:rFonts w:ascii="Times New Roman" w:hAnsi="Times New Roman" w:hint="eastAsia"/>
          <w:sz w:val="24"/>
          <w:szCs w:val="24"/>
        </w:rPr>
        <w:t>依次来</w:t>
      </w:r>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5"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b/>
          <w:sz w:val="24"/>
          <w:szCs w:val="24"/>
        </w:rPr>
      </w:pPr>
      <w:bookmarkStart w:id="106"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DD301F" w:rsidRPr="00106477" w:rsidRDefault="00DD301F"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7" w:name="_Toc4700044"/>
      <w:bookmarkStart w:id="108"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09"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b/>
          <w:sz w:val="24"/>
          <w:szCs w:val="24"/>
        </w:rPr>
      </w:pPr>
      <w:bookmarkStart w:id="110" w:name="_Toc715759"/>
      <w:bookmarkStart w:id="111"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0"/>
      <w:r w:rsidRPr="00586DE4">
        <w:rPr>
          <w:rFonts w:ascii="Times New Roman" w:eastAsia="黑体" w:hAnsi="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r w:rsidR="00CE74BC">
        <w:rPr>
          <w:rFonts w:ascii="Times New Roman" w:hAnsi="Times New Roman" w:hint="eastAsia"/>
          <w:sz w:val="24"/>
          <w:szCs w:val="24"/>
        </w:rPr>
        <w:t>参考林蔚</w:t>
      </w:r>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中热解</w:t>
      </w:r>
      <w:r w:rsidR="00CE74BC" w:rsidRPr="00EC4233">
        <w:rPr>
          <w:rFonts w:ascii="Times New Roman" w:hAnsi="Times New Roman" w:hint="eastAsia"/>
          <w:sz w:val="24"/>
          <w:szCs w:val="24"/>
        </w:rPr>
        <w:t>热解产物的影响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DD301F" w:rsidRPr="00037815" w:rsidRDefault="00DD301F"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DD301F" w:rsidRPr="00037815" w:rsidRDefault="00DD301F"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DD301F" w:rsidRPr="00106477" w:rsidRDefault="00DD301F"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DD301F" w:rsidRPr="00106477" w:rsidRDefault="00DD301F"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r w:rsidR="00C64BFF">
        <w:rPr>
          <w:rFonts w:ascii="Times New Roman" w:eastAsia="楷体" w:hAnsi="Times New Roman"/>
        </w:rPr>
        <w:t>A</w:t>
      </w:r>
      <w:r w:rsidR="00695AB8">
        <w:rPr>
          <w:rFonts w:ascii="Times New Roman" w:eastAsia="楷体" w:hAnsi="Times New Roman"/>
        </w:rPr>
        <w:t>fter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以前，系统内部可以明显观察到有部分桥键未发生断裂，而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之后系统内部未断裂的桥键明显变少，分子片段也变得越来越多。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2" w:name="_Toc4700047"/>
      <w:r w:rsidRPr="00586DE4">
        <w:rPr>
          <w:rFonts w:ascii="Times New Roman" w:eastAsia="黑体" w:hAnsi="Times New Roman"/>
          <w:b/>
          <w:sz w:val="24"/>
          <w:szCs w:val="24"/>
        </w:rPr>
        <w:lastRenderedPageBreak/>
        <w:t xml:space="preserve">5.2.2 </w:t>
      </w:r>
      <w:r w:rsidRPr="00586DE4">
        <w:rPr>
          <w:rFonts w:ascii="Times New Roman" w:eastAsia="黑体" w:hAnsi="Times New Roman" w:hint="eastAsia"/>
          <w:b/>
          <w:sz w:val="24"/>
          <w:szCs w:val="24"/>
        </w:rPr>
        <w:t>等温热解过程中的能量变化特征</w:t>
      </w:r>
      <w:bookmarkEnd w:id="112"/>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，较短时间后系统热解反应稳定，随后的总体变化趋势为随着时间的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682CD4" w:rsidP="00C2369A">
      <w:pPr>
        <w:spacing w:line="360" w:lineRule="auto"/>
        <w:jc w:val="center"/>
      </w:pPr>
      <w:r>
        <w:object w:dxaOrig="5556" w:dyaOrig="4077">
          <v:shape id="_x0000_i1067" type="#_x0000_t75" style="width:405.6pt;height:297.6pt" o:ole="">
            <v:imagedata r:id="rId124" o:title=""/>
          </v:shape>
          <o:OLEObject Type="Embed" ProgID="Origin50.Graph" ShapeID="_x0000_i1067" DrawAspect="Content" ObjectID="_1615590681" r:id="rId12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由密度泛函数理论</w:t>
      </w:r>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，原子间的振动能量、绕质量中心转动的能量都会随着温度的升高而变大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rPr>
      </w:pPr>
      <w:r>
        <w:object w:dxaOrig="5538" w:dyaOrig="4077">
          <v:shape id="_x0000_i1068" type="#_x0000_t75" style="width:415.35pt;height:307.8pt" o:ole="">
            <v:imagedata r:id="rId126" o:title=""/>
          </v:shape>
          <o:OLEObject Type="Embed" ProgID="Origin50.Graph" ShapeID="_x0000_i1068" DrawAspect="Content" ObjectID="_1615590682" r:id="rId127"/>
        </w:object>
      </w:r>
      <w:r w:rsidR="00C2369A" w:rsidRPr="002F0E4A">
        <w:rPr>
          <w:rFonts w:ascii="Times New Roman" w:eastAsia="楷体" w:hAnsi="Times New Roman" w:hint="eastAsia"/>
        </w:rPr>
        <w:t>图</w:t>
      </w:r>
      <w:r w:rsidR="00C2369A" w:rsidRPr="002F0E4A">
        <w:rPr>
          <w:rFonts w:ascii="Times New Roman" w:eastAsia="楷体" w:hAnsi="Times New Roman"/>
        </w:rPr>
        <w:t xml:space="preserve">5-4 </w:t>
      </w:r>
      <w:r w:rsidR="00C2369A"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2.7pt;height:301.7pt" o:ole="">
            <v:imagedata r:id="rId128" o:title=""/>
          </v:shape>
          <o:OLEObject Type="Embed" ProgID="Origin50.Graph" ShapeID="_x0000_i1069" DrawAspect="Content" ObjectID="_1615590683" r:id="rId12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而对于不同温度下的等温热解模拟，由于成键与断键是相对的，所以图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pt;height:309.85pt" o:ole="">
            <v:imagedata r:id="rId130" o:title=""/>
          </v:shape>
          <o:OLEObject Type="Embed" ProgID="Origin50.Graph" ShapeID="_x0000_i1070" DrawAspect="Content" ObjectID="_1615590684" r:id="rId13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1.6pt;height:305.1pt" o:ole="">
            <v:imagedata r:id="rId132" o:title=""/>
          </v:shape>
          <o:OLEObject Type="Embed" ProgID="Origin50.Graph" ShapeID="_x0000_i1071" DrawAspect="Content" ObjectID="_1615590685" r:id="rId13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4"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3"/>
      <w:r w:rsidRPr="00586DE4">
        <w:rPr>
          <w:rFonts w:ascii="Times New Roman" w:eastAsia="黑体" w:hAnsi="Times New Roman" w:hint="eastAsia"/>
          <w:b/>
          <w:sz w:val="24"/>
          <w:szCs w:val="24"/>
        </w:rPr>
        <w:t>成</w:t>
      </w:r>
      <w:bookmarkEnd w:id="114"/>
    </w:p>
    <w:p w:rsidR="00C2369A" w:rsidRDefault="00682CD4" w:rsidP="00C2369A">
      <w:pPr>
        <w:spacing w:line="360" w:lineRule="auto"/>
        <w:jc w:val="center"/>
      </w:pPr>
      <w:r>
        <w:object w:dxaOrig="5458" w:dyaOrig="4080">
          <v:shape id="_x0000_i1072" type="#_x0000_t75" style="width:406.6pt;height:306pt" o:ole="">
            <v:imagedata r:id="rId134" o:title=""/>
          </v:shape>
          <o:OLEObject Type="Embed" ProgID="Origin50.Graph" ShapeID="_x0000_i1072" DrawAspect="Content" ObjectID="_1615590686" r:id="rId13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6" o:title=""/>
          </v:shape>
          <o:OLEObject Type="Embed" ProgID="Origin50.Graph" ShapeID="_x0000_i1073" DrawAspect="Content" ObjectID="_1615590687" r:id="rId13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8"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三个温度点分子总数的增加量都在变大，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4" type="#_x0000_t75" style="width:400.9pt;height:310.65pt" o:ole="">
            <v:imagedata r:id="rId140" o:title=""/>
          </v:shape>
          <o:OLEObject Type="Embed" ProgID="Origin50.Graph" ShapeID="_x0000_i1074" DrawAspect="Content" ObjectID="_1615590688" r:id="rId14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5" w:name="_Toc715761"/>
      <w:bookmarkStart w:id="116"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kern w:val="0"/>
          <w:sz w:val="24"/>
          <w:szCs w:val="24"/>
        </w:rPr>
      </w:pPr>
      <w:bookmarkStart w:id="117" w:name="_Toc715762"/>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8" w:name="_Toc4700050"/>
      <w:r w:rsidRPr="00586DE4">
        <w:rPr>
          <w:rFonts w:ascii="Times New Roman" w:eastAsia="黑体" w:hAnsi="Times New Roman"/>
          <w:b/>
          <w:sz w:val="24"/>
          <w:szCs w:val="24"/>
        </w:rPr>
        <w:t xml:space="preserve">5.3.1 </w:t>
      </w:r>
      <w:bookmarkEnd w:id="117"/>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8"/>
    </w:p>
    <w:p w:rsidR="00C2369A" w:rsidRDefault="008D0B28" w:rsidP="00C2369A">
      <w:pPr>
        <w:spacing w:line="360" w:lineRule="auto"/>
      </w:pPr>
      <w:r>
        <w:rPr>
          <w:noProof/>
        </w:rPr>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3" o:title=""/>
          </v:shape>
          <o:OLEObject Type="Embed" ProgID="Origin50.Graph" ShapeID="_x0000_i1075" DrawAspect="Content" ObjectID="_1615590689" r:id="rId14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5" o:title=""/>
          </v:shape>
          <o:OLEObject Type="Embed" ProgID="Origin50.Graph" ShapeID="_x0000_i1076" DrawAspect="Content" ObjectID="_1615590690" r:id="rId146"/>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19"/>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8" o:title=""/>
          </v:shape>
          <o:OLEObject Type="Embed" ProgID="Origin50.Graph" ShapeID="_x0000_i1077" DrawAspect="Content" ObjectID="_1615590691" r:id="rId14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50" o:title=""/>
          </v:shape>
          <o:OLEObject Type="Embed" ProgID="Origin50.Graph" ShapeID="_x0000_i1078" DrawAspect="Content" ObjectID="_1615590692" r:id="rId15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0"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0"/>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3" o:title=""/>
          </v:shape>
          <o:OLEObject Type="Embed" ProgID="Origin50.Graph" ShapeID="_x0000_i1079" DrawAspect="Content" ObjectID="_1615590693" r:id="rId15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1" w:name="_Toc715763"/>
    <w:p w:rsidR="00C2369A" w:rsidRDefault="00C2369A" w:rsidP="00C2369A">
      <w:r>
        <w:object w:dxaOrig="5792" w:dyaOrig="4173">
          <v:shape id="_x0000_i1080" type="#_x0000_t75" style="width:405.45pt;height:290pt" o:ole="">
            <v:imagedata r:id="rId155" o:title=""/>
          </v:shape>
          <o:OLEObject Type="Embed" ProgID="Origin50.Graph" ShapeID="_x0000_i1080" DrawAspect="Content" ObjectID="_1615590694" r:id="rId15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时分子总数开始迅速变化是在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2" w:name="_Toc4700053"/>
      <w:bookmarkEnd w:id="121"/>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2"/>
    </w:p>
    <w:p w:rsidR="00C2369A" w:rsidRPr="00586DE4" w:rsidRDefault="00FA136B" w:rsidP="00C2369A">
      <w:pPr>
        <w:spacing w:line="415" w:lineRule="auto"/>
        <w:outlineLvl w:val="2"/>
        <w:rPr>
          <w:rFonts w:ascii="Times New Roman" w:eastAsia="黑体" w:hAnsi="Times New Roman"/>
          <w:b/>
          <w:sz w:val="24"/>
          <w:szCs w:val="24"/>
        </w:rPr>
      </w:pPr>
      <w:bookmarkStart w:id="123"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81" type="#_x0000_t75" style="width:404.95pt;height:280.25pt" o:ole="">
            <v:imagedata r:id="rId157" o:title=""/>
          </v:shape>
          <o:OLEObject Type="Embed" ProgID="Origin50.Graph" ShapeID="_x0000_i1081" DrawAspect="Content" ObjectID="_1615590695" r:id="rId158"/>
        </w:object>
      </w:r>
    </w:p>
    <w:p w:rsidR="00C2369A" w:rsidRPr="002F0E4A" w:rsidRDefault="00C2369A" w:rsidP="003974AD">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C2369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w:t>
      </w:r>
      <w:r w:rsidR="004E27B8" w:rsidRPr="002F0E4A">
        <w:rPr>
          <w:rFonts w:ascii="Times New Roman" w:eastAsia="楷体" w:hAnsi="Times New Roman"/>
        </w:rPr>
        <w:t>Sample weightlessness Curve and Weightlessness Rate C</w:t>
      </w:r>
      <w:r w:rsidRPr="002F0E4A">
        <w:rPr>
          <w:rFonts w:ascii="Times New Roman" w:eastAsia="楷体" w:hAnsi="Times New Roman"/>
        </w:rPr>
        <w:t>urve of TG/MS</w:t>
      </w:r>
    </w:p>
    <w:p w:rsidR="00FA136B" w:rsidRPr="004E27B8" w:rsidRDefault="00FA136B" w:rsidP="00FA136B">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FA136B" w:rsidRDefault="00FA136B" w:rsidP="00FA136B">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31C59" w:rsidRDefault="00D31C59">
      <w:pPr>
        <w:widowControl/>
        <w:jc w:val="left"/>
        <w:rPr>
          <w:rFonts w:ascii="Times New Roman" w:eastAsia="黑体" w:hAnsi="Times New Roman"/>
          <w:b/>
          <w:sz w:val="24"/>
          <w:szCs w:val="24"/>
        </w:rPr>
      </w:pPr>
      <w:bookmarkStart w:id="124" w:name="_Toc4700056"/>
      <w:r>
        <w:rPr>
          <w:rFonts w:ascii="Times New Roman" w:eastAsia="黑体" w:hAnsi="Times New Roman"/>
          <w:b/>
          <w:sz w:val="24"/>
          <w:szCs w:val="24"/>
        </w:rPr>
        <w:br w:type="page"/>
      </w:r>
    </w:p>
    <w:p w:rsidR="00FA136B" w:rsidRPr="00586DE4" w:rsidRDefault="00FA136B" w:rsidP="00FA136B">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4"/>
    </w:p>
    <w:p w:rsidR="00FA136B" w:rsidRDefault="00FA136B" w:rsidP="00FA136B">
      <w:pPr>
        <w:jc w:val="center"/>
        <w:rPr>
          <w:rFonts w:ascii="Times New Roman" w:hAnsi="Times New Roman"/>
          <w:bCs/>
          <w:szCs w:val="21"/>
        </w:rPr>
      </w:pPr>
      <w:r>
        <w:object w:dxaOrig="5746" w:dyaOrig="4132">
          <v:shape id="_x0000_i1082" type="#_x0000_t75" style="width:407.95pt;height:293.35pt" o:ole="">
            <v:imagedata r:id="rId159" o:title=""/>
          </v:shape>
          <o:OLEObject Type="Embed" ProgID="Origin50.Graph" ShapeID="_x0000_i1082" DrawAspect="Content" ObjectID="_1615590696" r:id="rId160"/>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时达到最大值，随后急剧下降生成大量氢气与活性半焦发生加氢反应生成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FA136B" w:rsidP="00FA136B">
      <w:pPr>
        <w:widowControl/>
        <w:spacing w:line="360" w:lineRule="auto"/>
        <w:jc w:val="center"/>
      </w:pPr>
      <w:r>
        <w:object w:dxaOrig="5474" w:dyaOrig="4080">
          <v:shape id="_x0000_i1083" type="#_x0000_t75" style="width:399.6pt;height:295.8pt" o:ole="">
            <v:imagedata r:id="rId161" o:title=""/>
          </v:shape>
          <o:OLEObject Type="Embed" ProgID="Origin50.Graph" ShapeID="_x0000_i1083" DrawAspect="Content" ObjectID="_1615590697" r:id="rId162"/>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widowControl/>
        <w:spacing w:line="360" w:lineRule="auto"/>
        <w:ind w:firstLineChars="200" w:firstLine="480"/>
        <w:rPr>
          <w:rFonts w:ascii="Times New Roman" w:hAnsi="Times New Roman"/>
          <w:color w:val="231F20"/>
          <w:sz w:val="24"/>
          <w:szCs w:val="24"/>
        </w:rPr>
      </w:pP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Pr="004E27B8">
        <w:rPr>
          <w:rFonts w:ascii="Times New Roman" w:hAnsi="Times New Roman"/>
          <w:kern w:val="0"/>
          <w:sz w:val="24"/>
          <w:szCs w:val="24"/>
        </w:rPr>
        <w:t>100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430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kern w:val="0"/>
          <w:sz w:val="24"/>
          <w:szCs w:val="24"/>
        </w:rPr>
        <w:t>样品发生分解解聚反应生成大量的</w:t>
      </w:r>
      <w:r w:rsidRPr="004E27B8">
        <w:rPr>
          <w:rFonts w:ascii="Times New Roman" w:hAnsi="Times New Roman"/>
          <w:color w:val="231F20"/>
          <w:sz w:val="24"/>
          <w:szCs w:val="24"/>
        </w:rPr>
        <w:t>C</w:t>
      </w:r>
      <w:r w:rsidRPr="004E27B8">
        <w:rPr>
          <w:rFonts w:ascii="Times New Roman" w:hAnsi="Times New Roman" w:hint="eastAsia"/>
          <w:color w:val="231F20"/>
          <w:sz w:val="24"/>
          <w:szCs w:val="24"/>
        </w:rPr>
        <w:t>和</w:t>
      </w:r>
      <w:r w:rsidRPr="004E27B8">
        <w:rPr>
          <w:rFonts w:ascii="Times New Roman" w:hAnsi="Times New Roman"/>
          <w:color w:val="231F20"/>
          <w:sz w:val="24"/>
          <w:szCs w:val="24"/>
        </w:rPr>
        <w:t>CO</w:t>
      </w:r>
      <w:r w:rsidRPr="004E27B8">
        <w:rPr>
          <w:rFonts w:ascii="Times New Roman" w:hAnsi="Times New Roman" w:hint="eastAsia"/>
          <w:color w:val="231F20"/>
          <w:sz w:val="24"/>
          <w:szCs w:val="24"/>
        </w:rPr>
        <w:t>，在高温环境下与水的发生的逆碳化反应从而生成氢气，此过程大致发生在</w:t>
      </w:r>
      <w:r w:rsidRPr="004E27B8">
        <w:rPr>
          <w:rFonts w:ascii="Times New Roman" w:hAnsi="Times New Roman"/>
          <w:kern w:val="0"/>
          <w:sz w:val="24"/>
          <w:szCs w:val="24"/>
        </w:rPr>
        <w:t>430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500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）链烷烃的环化与环烷烃的芳构化的缩聚反应生成氢气，并且在</w:t>
      </w:r>
      <w:r w:rsidRPr="004E27B8">
        <w:rPr>
          <w:rFonts w:ascii="Times New Roman" w:hAnsi="Times New Roman"/>
          <w:kern w:val="0"/>
          <w:sz w:val="24"/>
          <w:szCs w:val="24"/>
        </w:rPr>
        <w:t>529</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离子流强度为最大，</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 xml:space="preserve"> </w:t>
      </w:r>
      <w:r w:rsidRPr="004E27B8">
        <w:rPr>
          <w:rFonts w:ascii="Times New Roman" w:hAnsi="Times New Roman" w:hint="eastAsia"/>
          <w:kern w:val="0"/>
          <w:sz w:val="24"/>
          <w:szCs w:val="24"/>
        </w:rPr>
        <w:t>生成量达到最大</w:t>
      </w:r>
      <w:r w:rsidRPr="004E27B8">
        <w:rPr>
          <w:rFonts w:ascii="Times New Roman" w:hAnsi="Times New Roman" w:hint="eastAsia"/>
          <w:color w:val="231F20"/>
          <w:sz w:val="24"/>
          <w:szCs w:val="24"/>
        </w:rPr>
        <w:t>，此过程大致发生在</w:t>
      </w:r>
      <w:r w:rsidRPr="004E27B8">
        <w:rPr>
          <w:rFonts w:ascii="Times New Roman" w:hAnsi="Times New Roman"/>
          <w:kern w:val="0"/>
          <w:sz w:val="24"/>
          <w:szCs w:val="24"/>
        </w:rPr>
        <w:t>500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630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4</w:t>
      </w:r>
      <w:r w:rsidRPr="004E27B8">
        <w:rPr>
          <w:rFonts w:ascii="Times New Roman" w:hAnsi="Times New Roman" w:hint="eastAsia"/>
          <w:color w:val="231F20"/>
          <w:sz w:val="24"/>
          <w:szCs w:val="24"/>
        </w:rPr>
        <w:t>）热解最后阶段的芳烃缩合反应从而生成氢气，</w:t>
      </w:r>
      <w:r w:rsidRPr="004E27B8">
        <w:rPr>
          <w:rFonts w:ascii="Times New Roman" w:hAnsi="Times New Roman" w:hint="eastAsia"/>
          <w:kern w:val="0"/>
          <w:sz w:val="24"/>
          <w:szCs w:val="24"/>
        </w:rPr>
        <w:t>此时为样品热解后期，样品半焦开始形成焦炭，脱氢反应的速度及</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离子流强度在此阶段开始减小，</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 xml:space="preserve"> </w:t>
      </w:r>
      <w:r w:rsidRPr="004E27B8">
        <w:rPr>
          <w:rFonts w:ascii="Times New Roman" w:hAnsi="Times New Roman" w:hint="eastAsia"/>
          <w:kern w:val="0"/>
          <w:sz w:val="24"/>
          <w:szCs w:val="24"/>
        </w:rPr>
        <w:t>的生成量迅速减少，</w:t>
      </w:r>
      <w:r w:rsidRPr="004E27B8">
        <w:rPr>
          <w:rFonts w:ascii="Times New Roman" w:hAnsi="Times New Roman" w:hint="eastAsia"/>
          <w:color w:val="231F20"/>
          <w:sz w:val="24"/>
          <w:szCs w:val="24"/>
        </w:rPr>
        <w:t>此过程大致发生在</w:t>
      </w:r>
      <w:r w:rsidRPr="004E27B8">
        <w:rPr>
          <w:rFonts w:ascii="Times New Roman" w:hAnsi="Times New Roman"/>
          <w:kern w:val="0"/>
          <w:sz w:val="24"/>
          <w:szCs w:val="24"/>
        </w:rPr>
        <w:t>630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以后</w:t>
      </w:r>
      <w:r w:rsidRPr="004E27B8">
        <w:rPr>
          <w:rFonts w:ascii="Times New Roman" w:hAnsi="Times New Roman" w:hint="eastAsia"/>
          <w:color w:val="231F20"/>
          <w:sz w:val="24"/>
          <w:szCs w:val="24"/>
        </w:rPr>
        <w:t>。</w:t>
      </w:r>
    </w:p>
    <w:p w:rsidR="00FA136B" w:rsidRPr="00586DE4" w:rsidRDefault="00FA136B" w:rsidP="00FA136B">
      <w:pPr>
        <w:pStyle w:val="2"/>
        <w:spacing w:line="415" w:lineRule="auto"/>
        <w:rPr>
          <w:rFonts w:ascii="Times New Roman" w:eastAsia="黑体" w:hAnsi="Times New Roman"/>
          <w:sz w:val="28"/>
          <w:szCs w:val="28"/>
        </w:rPr>
      </w:pPr>
      <w:bookmarkStart w:id="125" w:name="_Toc4700057"/>
      <w:r w:rsidRPr="00586DE4">
        <w:rPr>
          <w:rFonts w:ascii="Times New Roman" w:eastAsia="黑体" w:hAnsi="Times New Roman"/>
          <w:sz w:val="28"/>
          <w:szCs w:val="28"/>
        </w:rPr>
        <w:t xml:space="preserve">5.5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586DE4">
        <w:rPr>
          <w:rFonts w:ascii="Times New Roman" w:eastAsia="黑体" w:hAnsi="Times New Roman" w:hint="eastAsia"/>
          <w:sz w:val="28"/>
          <w:szCs w:val="28"/>
        </w:rPr>
        <w:t>的热解模拟反应机理</w:t>
      </w:r>
      <w:bookmarkEnd w:id="125"/>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。其中煤中的桥键或氧接芳碳是煤大分子结构中最脆弱的部分，在热解时这些最脆弱的部分会在能量和自由基的驱</w:t>
      </w:r>
      <w:r w:rsidRPr="00F06392">
        <w:rPr>
          <w:rFonts w:ascii="Times New Roman" w:hAnsi="Times New Roman" w:hint="eastAsia"/>
          <w:sz w:val="24"/>
          <w:szCs w:val="24"/>
        </w:rPr>
        <w:lastRenderedPageBreak/>
        <w:t>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6"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6"/>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）芳香环在化学环境的影响下使苯环打开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7"/>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8" w:name="_Toc715764"/>
      <w:bookmarkStart w:id="129" w:name="_Toc4700060"/>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8"/>
      <w:r>
        <w:rPr>
          <w:rFonts w:ascii="Adobe 黑体 Std R" w:eastAsia="Adobe 黑体 Std R" w:hAnsi="Adobe 黑体 Std R" w:hint="eastAsia"/>
          <w:b/>
          <w:sz w:val="32"/>
          <w:szCs w:val="32"/>
        </w:rPr>
        <w:t>与创新点</w:t>
      </w:r>
      <w:bookmarkEnd w:id="129"/>
    </w:p>
    <w:p w:rsidR="00FA136B" w:rsidRDefault="00FA136B" w:rsidP="00FA136B">
      <w:pPr>
        <w:widowControl/>
        <w:jc w:val="left"/>
        <w:outlineLvl w:val="1"/>
        <w:rPr>
          <w:rFonts w:ascii="Times New Roman" w:eastAsia="黑体" w:hAnsi="Times New Roman"/>
          <w:sz w:val="28"/>
          <w:szCs w:val="28"/>
        </w:rPr>
      </w:pPr>
      <w:bookmarkStart w:id="130"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0"/>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的变质程度较高达到了贫瘦煤的程度，利用结构参数表征构建了此煤种的单分子结构模型，结果表明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原子电荷布居数为正，这是因为在与杂原子成键过程中，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原子的电子被杂原子掠夺，所以杂原子的电负性会增大，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；芳香环在化学环境的影响下使苯环打开使支链的甲基脱落生成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r w:rsidRPr="00AD366A">
        <w:rPr>
          <w:rFonts w:ascii="Times New Roman" w:hAnsi="Times New Roman" w:hint="eastAsia"/>
          <w:color w:val="231F20"/>
          <w:sz w:val="24"/>
          <w:szCs w:val="24"/>
        </w:rPr>
        <w:t>时氢化芳香结构发生脱氢反应生成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1"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1"/>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2" w:name="_Toc715765"/>
      <w:bookmarkStart w:id="133" w:name="_Toc4700063"/>
      <w:r w:rsidRPr="00B607AF">
        <w:rPr>
          <w:rFonts w:ascii="Adobe 黑体 Std R" w:eastAsia="Adobe 黑体 Std R" w:hAnsi="Adobe 黑体 Std R" w:hint="eastAsia"/>
          <w:b/>
          <w:sz w:val="32"/>
          <w:szCs w:val="32"/>
        </w:rPr>
        <w:lastRenderedPageBreak/>
        <w:t>参考文献</w:t>
      </w:r>
      <w:bookmarkEnd w:id="132"/>
      <w:bookmarkEnd w:id="133"/>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32(3):63-66.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34(3):92-96.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侯振才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1997(1):14-17.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r w:rsidRPr="001F42E3">
        <w:rPr>
          <w:rFonts w:ascii="Times New Roman" w:hAnsi="Times New Roman" w:hint="eastAsia"/>
          <w:kern w:val="0"/>
          <w:sz w:val="24"/>
          <w:szCs w:val="24"/>
        </w:rPr>
        <w:t>杜铭华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r w:rsidRPr="001F42E3">
        <w:rPr>
          <w:rFonts w:ascii="Times New Roman" w:hAnsi="Times New Roman" w:hint="eastAsia"/>
          <w:kern w:val="0"/>
          <w:sz w:val="24"/>
          <w:szCs w:val="24"/>
        </w:rPr>
        <w:t>张崇欣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2010(5):5-6.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r w:rsidRPr="001F42E3">
        <w:rPr>
          <w:rFonts w:ascii="Times New Roman" w:hAnsi="Times New Roman" w:hint="eastAsia"/>
          <w:kern w:val="0"/>
          <w:sz w:val="24"/>
          <w:szCs w:val="24"/>
        </w:rPr>
        <w:t>宋冬林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20(11):1-4.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唐修义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34(3):11-16.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 Fuchs W . Thermodynamic treatment of the swelling pressure of coal[J].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罗陨飞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33(5):540-543.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 Given P H. An Essay on the Organic Geochemistry of Coal[J].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 Shinn J H. From coal to single-stage and two-stage products: A reactive model of coal structure[J].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 FAULON, J.L, HATCHER, et al. A computer-aided molecular model for high volatile bituminous coal[J].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 FAULON, J. L, VANDENBROUCKE, et al. 3D Chemical model for geological macromolecules[J].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[22] Brown J K, Hirsch P B. Recent Infra-Red and X-Ray Studies of Coal[J].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[23] Cartz L, Diamond R, Hirsch P B. New X-Ray Data on Coals[J].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[24] Hirsch P B. X-Ray Scattering from Coals[J].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[28] Nishioka M. The associated molecular nature of bituminous coal[J].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[30] Nishioka M, Lee M L, Castle R N. Sulphur heterocycles in coal-derived products :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[33] LAFDI, BONNAMY, OBERLIN. Tem studies of coal tars influence of distillation process at increasing temperature[J].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[35] Grigoriew H, Cichowska G. Spatial coal structure models[J].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r w:rsidRPr="001F42E3">
        <w:rPr>
          <w:rFonts w:ascii="Times New Roman" w:hAnsi="Times New Roman" w:hint="eastAsia"/>
          <w:kern w:val="0"/>
          <w:sz w:val="24"/>
          <w:szCs w:val="24"/>
        </w:rPr>
        <w:t>曲星武</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1980(2):36-43.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41(11):1294-1302.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[42] Mathews J P , Chaffee A L . The molecular representations of coal – A review[J].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r w:rsidRPr="001F42E3">
        <w:rPr>
          <w:rFonts w:ascii="Times New Roman" w:hAnsi="Times New Roman" w:hint="eastAsia"/>
          <w:kern w:val="0"/>
          <w:sz w:val="24"/>
          <w:szCs w:val="24"/>
        </w:rPr>
        <w:t>司加康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r w:rsidRPr="001F42E3">
        <w:rPr>
          <w:rFonts w:ascii="Times New Roman" w:hAnsi="Times New Roman" w:hint="eastAsia"/>
          <w:kern w:val="0"/>
          <w:sz w:val="24"/>
          <w:szCs w:val="24"/>
        </w:rPr>
        <w:t>姜永泼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[46] Gershenson M E, Podzorov V, Morpurgo A F. Colloquium: Electronic transport in single-crystal organic transistors[J].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[47] Tan C M, ROY, Arijit. Electromigration in ULSI interconnects[J].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Nickolls J, Dally W J. The GPU Computing Era[J].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[50] Chen J, Fang Q, Intes X. Mesh-based Monte Carlo method in time-domain widefield fluorescence molecular tomography[J].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[51] Rozenberg L A M J. Quantum Monte Carlo method for models of molecular nanodevices[J].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[52] Bhushan B. Molecular Dynamics Method[M]//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[53] Parrinello M. Polymorphic transitions in single crystals: A new molecular dynamics method[J].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[54] Nosé S. A molecular dynamics method for simulations in the canonical ensemble[J].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[55] Carlson G A. Computer simulation of the molecular structure of bituminous coal[J].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[56] Provine W D , Klein M T . Molecular simulation of thermal direct coal liquefaction[J].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[57] Honggang C , Fan L , Kechang X . STUDY ON CAMD FOR COAL STRUCTURE[J]. COAL CONVERSION, 1996.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22(4):104-107.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21(2):9-14.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32(6):647-651.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2012(1):25-36.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质谱联用研究焦炭在甲烷气氛下的热行为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33(4):426-430.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25(6):1117-1124.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42(3):241-247.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董奇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37(7):1150-1155.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热质联用研究烟煤热解气体释放特性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[75] Duin A C T V ,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F ,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[81] Mingjie Gao,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[83] HONG Dikun, GUO Xin. Molecular dynamics simulations of Zhundong coal pyrolysis using reactive force field[J],Fuel,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[84] Bhoi S ,  Banerjee T ,  Mohanty K . Molecular dynamic simulation of spontaneous combustion and pyrolysis of brown coal using ReaxFF[J].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[85] Chen B ,  Diao Z J ,  Zhao Y L , et al. A ReaxFF molecular dynamics (MD) simulation for the hydrogenation reaction with coal related model compounds[J].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[86] Zheng M ,  Li X ,  Guo L . Algorithms of GPU-enabled reactive force field (ReaxFF) molecular dynamics[J].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[87] Mo Z ,  Xiaoxia L ,  Li G . Investigation of N behavior during coal pyrolysis and oxidation using ReaxFF molecular dynamics[J].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[92] Liu J , Li X , Guo L , et al. Reaction analysis and visualization of ReaxFF molecular dynamics simulations[J]. Journal of Molecular Graphics and Modelling, 2014, 53:13-22.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[93] Ying-Ying Li ,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r w:rsidRPr="001F42E3">
        <w:rPr>
          <w:rFonts w:ascii="Times New Roman" w:hAnsi="Times New Roman" w:hint="eastAsia"/>
          <w:kern w:val="0"/>
          <w:sz w:val="24"/>
          <w:szCs w:val="24"/>
        </w:rPr>
        <w:t>韩峰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张衍国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r w:rsidRPr="001F42E3">
        <w:rPr>
          <w:rFonts w:ascii="Times New Roman" w:hAnsi="Times New Roman" w:hint="eastAsia"/>
          <w:kern w:val="0"/>
          <w:sz w:val="24"/>
          <w:szCs w:val="24"/>
        </w:rPr>
        <w:t>张科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37(6):8-13.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张世同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36(3):481-486.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r w:rsidRPr="001F42E3">
        <w:rPr>
          <w:rFonts w:ascii="Times New Roman" w:hAnsi="Times New Roman" w:hint="eastAsia"/>
          <w:kern w:val="0"/>
          <w:sz w:val="24"/>
          <w:szCs w:val="24"/>
        </w:rPr>
        <w:t>梁虎珍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r w:rsidRPr="001F42E3">
        <w:rPr>
          <w:rFonts w:ascii="Times New Roman" w:hAnsi="Times New Roman" w:hint="eastAsia"/>
          <w:kern w:val="0"/>
          <w:sz w:val="24"/>
          <w:szCs w:val="24"/>
        </w:rPr>
        <w:t>秦育红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r w:rsidRPr="001F42E3">
        <w:rPr>
          <w:rFonts w:ascii="Times New Roman" w:hAnsi="Times New Roman" w:hint="eastAsia"/>
          <w:kern w:val="0"/>
          <w:sz w:val="24"/>
          <w:szCs w:val="24"/>
        </w:rPr>
        <w:t>谱研究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2011(1):20-31.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韩崇家</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1999(4):335-339.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朱炎铭</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43(5):519-529.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1998(3):275-279.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[105] JoséV. Ibarra, Mu?Oz E , Moliner R . FTIR study of the evolution of coal structure during the coalification process[J].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 1. techniques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张蓬洲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1996(1):72-77.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37(4):385-392.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常海洲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34(4):389-394.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r w:rsidRPr="001F42E3">
        <w:rPr>
          <w:rFonts w:ascii="Times New Roman" w:hAnsi="Times New Roman" w:hint="eastAsia"/>
          <w:kern w:val="0"/>
          <w:sz w:val="24"/>
          <w:szCs w:val="24"/>
        </w:rPr>
        <w:t>段旭琴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[115] Pietrzak R , Grzybek T , Wachowska H . XPS study of pyrite-free coals subjected to different oxidizing agents[J].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37(7):759-763.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2014(3):195-196.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r w:rsidRPr="001F42E3">
        <w:rPr>
          <w:rFonts w:ascii="Times New Roman" w:hAnsi="Times New Roman" w:hint="eastAsia"/>
          <w:kern w:val="0"/>
          <w:sz w:val="24"/>
          <w:szCs w:val="24"/>
        </w:rPr>
        <w:t>张代钧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鲜学福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1990(3):42-49.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23(1):32-37.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孔令菲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38(06):1025-1030.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r w:rsidRPr="001F42E3">
        <w:rPr>
          <w:rFonts w:ascii="Times New Roman" w:hAnsi="Times New Roman" w:hint="eastAsia"/>
          <w:kern w:val="0"/>
          <w:sz w:val="24"/>
          <w:szCs w:val="24"/>
        </w:rPr>
        <w:t>谱特征及与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Yoshida T , Maekawa Y . Characterization of coal structure by CP/MAS carbon-13 NMR spectrometry[J].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[129] Solum M S, Pugmire R J, Grant D M. Carbon-13 solid-state NMR of Argonne-premium coals[J].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[130] Suggate R P , Dickinson W W . Carbon NMR of Coals: The Effects of Coal Type and Rank[J].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[132]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代世峰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任德贻</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31(3):225-228.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研究兖州煤各显微组分中有机硫存在形态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1997(3):238-241.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董夔</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杜儿坪</w:t>
      </w:r>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[141]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基于量子化学方法的煤氧吸附特性模拟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35(6):408-415.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李卓谡</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23(2):174-176.</w:t>
      </w:r>
    </w:p>
    <w:p w:rsidR="00FA136B" w:rsidRPr="00964D24"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王世敏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19(1):10-14.</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黄世强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朱申敏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任福德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曹端林</w:t>
      </w:r>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23(1):37-39.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r w:rsidRPr="001F42E3">
        <w:rPr>
          <w:rFonts w:ascii="Times New Roman" w:hAnsi="Times New Roman" w:hint="eastAsia"/>
          <w:kern w:val="0"/>
          <w:sz w:val="24"/>
          <w:szCs w:val="24"/>
        </w:rPr>
        <w:t>陶旭梅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2013(3):57-61.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r w:rsidRPr="001F42E3">
        <w:rPr>
          <w:rFonts w:ascii="Times New Roman" w:hAnsi="Times New Roman" w:hint="eastAsia"/>
          <w:kern w:val="0"/>
          <w:sz w:val="24"/>
          <w:szCs w:val="24"/>
        </w:rPr>
        <w:t>黎乐民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7(3):27-28.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1996(2):152-159.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r w:rsidRPr="001F42E3">
        <w:rPr>
          <w:rFonts w:ascii="Times New Roman" w:hAnsi="Times New Roman" w:hint="eastAsia"/>
          <w:kern w:val="0"/>
          <w:sz w:val="24"/>
          <w:szCs w:val="24"/>
        </w:rPr>
        <w:t>胡宗球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56(4):353-358.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铬族金属氢化物中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70(18):1923-1929.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陈阳亨</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r w:rsidRPr="001F42E3">
        <w:rPr>
          <w:rFonts w:ascii="Times New Roman" w:hAnsi="Times New Roman" w:hint="eastAsia"/>
          <w:kern w:val="0"/>
          <w:sz w:val="24"/>
          <w:szCs w:val="24"/>
        </w:rPr>
        <w:t>郑默</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r w:rsidRPr="001F42E3">
        <w:rPr>
          <w:rFonts w:ascii="Times New Roman" w:hAnsi="Times New Roman" w:hint="eastAsia"/>
          <w:kern w:val="0"/>
          <w:sz w:val="24"/>
          <w:szCs w:val="24"/>
        </w:rPr>
        <w:t>林蔚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[168] Zhang J , Weng X , Han Y , et al. The effect of supercritical water on coal pyrolysis and hydrogen production: A combined ReaxFF and DFT study[J].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付春慧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[171] Dong-ke, Zhang. </w:t>
      </w:r>
      <w:r w:rsidRPr="001F42E3">
        <w:rPr>
          <w:rFonts w:ascii="Times New Roman" w:hAnsi="Times New Roman" w:hint="eastAsia"/>
          <w:kern w:val="0"/>
          <w:sz w:val="24"/>
          <w:szCs w:val="24"/>
        </w:rPr>
        <w:t>低阶煤程序升温热解过程中钠、硅和硫间的相互作用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38(3):393-396.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余剑</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煤程序升温与等温热解特性及动力学比较研究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[176] Boudou J P . Coal Desulfurization by Programmed-Temperature Pyrolysis and Oxidation[M].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36(5):549-552.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[185] Li W , Zhu Y . Structural Characteristics of Coal Vitrinite during Pyrolysis[J].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[187] SOLOMON P. R, SERIO M. A, CARANGELO R. M, et al. Very rapid coal pyrolysis[J].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范德华能与配位键能之间的平衡</w:t>
      </w:r>
      <w:r w:rsidRPr="001F42E3">
        <w:rPr>
          <w:rFonts w:ascii="Times New Roman" w:hAnsi="Times New Roman"/>
          <w:kern w:val="0"/>
          <w:sz w:val="24"/>
          <w:szCs w:val="24"/>
        </w:rPr>
        <w:t>——</w:t>
      </w:r>
      <w:r w:rsidRPr="001F42E3">
        <w:rPr>
          <w:rFonts w:ascii="Times New Roman" w:hAnsi="Times New Roman" w:hint="eastAsia"/>
          <w:kern w:val="0"/>
          <w:sz w:val="24"/>
          <w:szCs w:val="24"/>
        </w:rPr>
        <w:t>钇络合物中配位键长的综合模型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1987(2):58-60.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[195] Sawada T.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23(6):1092-1096.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r w:rsidRPr="001F42E3">
        <w:rPr>
          <w:rFonts w:ascii="Times New Roman" w:hAnsi="Times New Roman" w:hint="eastAsia"/>
          <w:kern w:val="0"/>
          <w:sz w:val="24"/>
          <w:szCs w:val="24"/>
        </w:rPr>
        <w:t>伍冬兰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万慧军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31(1):115-120.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r w:rsidRPr="001F42E3">
        <w:rPr>
          <w:rFonts w:ascii="Times New Roman" w:hAnsi="Times New Roman" w:hint="eastAsia"/>
          <w:kern w:val="0"/>
          <w:sz w:val="24"/>
          <w:szCs w:val="24"/>
        </w:rPr>
        <w:t>刘国跃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24(5):46-51.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5(2):51-53.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r w:rsidRPr="001F42E3">
        <w:rPr>
          <w:rFonts w:ascii="Times New Roman" w:hAnsi="Times New Roman" w:hint="eastAsia"/>
          <w:kern w:val="0"/>
          <w:sz w:val="24"/>
          <w:szCs w:val="24"/>
        </w:rPr>
        <w:t>吴孙富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29(5):74-74.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44(1):178-182.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[204] Behar F , Hatcher P G . Artificial Coalification of a Fossil Wood from Brown Coal by Confined System Pyrolysis[J].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[205] Wang S , Liao Y , Luo Z . Mechanism Study of Cellulose Rapid Pyrolysis[J].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r w:rsidRPr="001F42E3">
        <w:rPr>
          <w:rFonts w:ascii="Times New Roman" w:hAnsi="Times New Roman" w:hint="eastAsia"/>
          <w:kern w:val="0"/>
          <w:sz w:val="24"/>
          <w:szCs w:val="24"/>
        </w:rPr>
        <w:t>张辰宇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低煤级煤不同化学组分结构及其热解主要气态产物生成机制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煤气化细灰及其原煤的热解特性与官能团特征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66(4):1449-1458.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35(4):20-25.</w:t>
      </w:r>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4" w:name="_Toc715766"/>
      <w:bookmarkStart w:id="135"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4"/>
      <w:bookmarkEnd w:id="135"/>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的花开了，人们嗅到了花香，暖风和轻纱浮动在了街道上、院子里。十年饮冰，难凉热血，临末了突然发现天亮了。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确定的研究课题及研究方向，十分感谢您三年来对我的亲切指导及付出，愿您事业有成，万事如意。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w:t>
      </w:r>
      <w:r w:rsidR="0076383E">
        <w:rPr>
          <w:rFonts w:ascii="Times New Roman" w:hAnsi="Times New Roman" w:hint="eastAsia"/>
          <w:sz w:val="24"/>
          <w:szCs w:val="24"/>
          <w:shd w:val="clear" w:color="auto" w:fill="FFFFFF"/>
        </w:rPr>
        <w:t>，都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hint="eastAsia"/>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明白了反正地球是圆的，走着走着可能又会遇见</w:t>
      </w:r>
      <w:r w:rsidR="0076383E">
        <w:rPr>
          <w:rFonts w:ascii="Times New Roman" w:hAnsi="Times New Roman" w:hint="eastAsia"/>
          <w:sz w:val="24"/>
          <w:szCs w:val="24"/>
        </w:rPr>
        <w:t>的</w:t>
      </w:r>
      <w:r>
        <w:rPr>
          <w:rFonts w:ascii="Times New Roman" w:hAnsi="Times New Roman" w:hint="eastAsia"/>
          <w:sz w:val="24"/>
          <w:szCs w:val="24"/>
        </w:rPr>
        <w:t>的道理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hint="eastAsia"/>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w:t>
      </w:r>
      <w:r w:rsidR="00780D04">
        <w:rPr>
          <w:rFonts w:ascii="Times New Roman" w:hAnsi="Times New Roman" w:hint="eastAsia"/>
          <w:sz w:val="24"/>
          <w:szCs w:val="24"/>
          <w:shd w:val="clear" w:color="auto" w:fill="FFFFFF"/>
        </w:rPr>
        <w:t>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hint="eastAsia"/>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hint="eastAsia"/>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007F59E1">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w:t>
      </w:r>
      <w:r w:rsidR="007F59E1">
        <w:rPr>
          <w:rFonts w:ascii="Times New Roman" w:hAnsi="Times New Roman" w:hint="eastAsia"/>
          <w:sz w:val="24"/>
          <w:szCs w:val="24"/>
          <w:shd w:val="clear" w:color="auto" w:fill="FFFFFF"/>
        </w:rPr>
        <w:t>常树</w:t>
      </w:r>
      <w:r w:rsidR="007F59E1">
        <w:rPr>
          <w:rFonts w:ascii="Times New Roman" w:hAnsi="Times New Roman" w:hint="eastAsia"/>
          <w:sz w:val="24"/>
          <w:szCs w:val="24"/>
          <w:shd w:val="clear" w:color="auto" w:fill="FFFFFF"/>
        </w:rPr>
        <w:t>理</w:t>
      </w:r>
      <w:r w:rsidR="00CB5C7C">
        <w:rPr>
          <w:rFonts w:ascii="Times New Roman" w:hAnsi="Times New Roman" w:hint="eastAsia"/>
          <w:sz w:val="24"/>
          <w:szCs w:val="24"/>
          <w:shd w:val="clear" w:color="auto" w:fill="FFFFFF"/>
        </w:rPr>
        <w:t>等等</w:t>
      </w:r>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愿你们不会因为暂时的卑微亦或</w:t>
      </w:r>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w:t>
      </w:r>
      <w:r w:rsidR="007F59E1">
        <w:rPr>
          <w:rFonts w:ascii="Times New Roman" w:hAnsi="Times New Roman" w:hint="eastAsia"/>
          <w:sz w:val="24"/>
          <w:szCs w:val="24"/>
          <w:shd w:val="clear" w:color="auto" w:fill="FFFFFF"/>
        </w:rPr>
        <w:t>阶级</w:t>
      </w:r>
      <w:r w:rsidR="007F59E1">
        <w:rPr>
          <w:rFonts w:ascii="Times New Roman" w:hAnsi="Times New Roman" w:hint="eastAsia"/>
          <w:sz w:val="24"/>
          <w:szCs w:val="24"/>
          <w:shd w:val="clear" w:color="auto" w:fill="FFFFFF"/>
        </w:rPr>
        <w:t>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hint="eastAsia"/>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w:t>
      </w:r>
      <w:r>
        <w:rPr>
          <w:rFonts w:ascii="Times New Roman" w:hAnsi="Times New Roman" w:hint="eastAsia"/>
          <w:sz w:val="24"/>
          <w:szCs w:val="24"/>
          <w:shd w:val="clear" w:color="auto" w:fill="FFFFFF"/>
        </w:rPr>
        <w:t>一直</w:t>
      </w:r>
      <w:r>
        <w:rPr>
          <w:rFonts w:ascii="Times New Roman" w:hAnsi="Times New Roman" w:hint="eastAsia"/>
          <w:sz w:val="24"/>
          <w:szCs w:val="24"/>
          <w:shd w:val="clear" w:color="auto" w:fill="FFFFFF"/>
        </w:rPr>
        <w:t>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780D04">
        <w:rPr>
          <w:rFonts w:ascii="Times New Roman" w:hAnsi="Times New Roman" w:hint="eastAsia"/>
          <w:sz w:val="24"/>
          <w:szCs w:val="24"/>
          <w:shd w:val="clear" w:color="auto" w:fill="FFFFFF"/>
        </w:rPr>
        <w:t>，</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hint="eastAsia"/>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w:t>
      </w:r>
      <w:r w:rsidR="00780D04">
        <w:rPr>
          <w:rFonts w:ascii="Times New Roman" w:hAnsi="Times New Roman" w:hint="eastAsia"/>
          <w:sz w:val="24"/>
          <w:szCs w:val="24"/>
          <w:shd w:val="clear" w:color="auto" w:fill="FFFFFF"/>
        </w:rPr>
        <w:t>两位</w:t>
      </w:r>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w:t>
      </w:r>
      <w:r>
        <w:rPr>
          <w:rFonts w:ascii="Times New Roman" w:hAnsi="Times New Roman" w:hint="eastAsia"/>
          <w:sz w:val="24"/>
          <w:szCs w:val="24"/>
          <w:shd w:val="clear" w:color="auto" w:fill="FFFFFF"/>
        </w:rPr>
        <w:t>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hint="eastAsia"/>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hint="eastAsia"/>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hint="eastAsia"/>
          <w:sz w:val="24"/>
          <w:szCs w:val="24"/>
          <w:shd w:val="clear" w:color="auto" w:fill="FFFFFF"/>
        </w:rPr>
      </w:pPr>
      <w:r>
        <w:rPr>
          <w:rFonts w:ascii="Times New Roman" w:hAnsi="Times New Roman" w:hint="eastAsia"/>
          <w:sz w:val="24"/>
          <w:szCs w:val="24"/>
          <w:shd w:val="clear" w:color="auto" w:fill="FFFFFF"/>
        </w:rPr>
        <w:t>感谢遇见，感谢曾经对我有过帮助的所有人</w:t>
      </w:r>
      <w:r>
        <w:rPr>
          <w:rFonts w:ascii="Times New Roman" w:hAnsi="Times New Roman" w:hint="eastAsia"/>
          <w:sz w:val="24"/>
          <w:szCs w:val="24"/>
          <w:shd w:val="clear" w:color="auto" w:fill="FFFFFF"/>
        </w:rPr>
        <w:t>，愿你们的善良可以温暖更多人</w:t>
      </w:r>
      <w:r>
        <w:rPr>
          <w:rFonts w:ascii="Times New Roman" w:hAnsi="Times New Roman" w:hint="eastAsia"/>
          <w:sz w:val="24"/>
          <w:szCs w:val="24"/>
          <w:shd w:val="clear" w:color="auto" w:fill="FFFFFF"/>
        </w:rPr>
        <w:t>。</w:t>
      </w:r>
    </w:p>
    <w:p w:rsidR="00A578EC" w:rsidRPr="00A578EC" w:rsidRDefault="00A578EC" w:rsidP="003127BD">
      <w:pPr>
        <w:widowControl/>
        <w:spacing w:line="360" w:lineRule="auto"/>
        <w:ind w:firstLineChars="200" w:firstLine="480"/>
        <w:rPr>
          <w:rFonts w:ascii="Times New Roman" w:hAnsi="Times New Roman" w:hint="eastAsia"/>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w:t>
      </w:r>
      <w:r>
        <w:rPr>
          <w:rFonts w:ascii="Times New Roman" w:hAnsi="Times New Roman" w:hint="eastAsia"/>
          <w:sz w:val="24"/>
          <w:szCs w:val="24"/>
          <w:shd w:val="clear" w:color="auto" w:fill="FFFFFF"/>
        </w:rPr>
        <w:t>哎呀</w:t>
      </w:r>
      <w:r>
        <w:rPr>
          <w:rFonts w:ascii="Times New Roman" w:hAnsi="Times New Roman" w:hint="eastAsia"/>
          <w:sz w:val="24"/>
          <w:szCs w:val="24"/>
          <w:shd w:val="clear" w:color="auto" w:fill="FFFFFF"/>
        </w:rPr>
        <w:t>甭提了甭提了，</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hint="eastAsia"/>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6" w:name="_Toc715767"/>
      <w:bookmarkStart w:id="137" w:name="_Toc4700065"/>
      <w:r w:rsidRPr="00514A2B">
        <w:rPr>
          <w:rFonts w:ascii="Adobe 黑体 Std R" w:eastAsia="Adobe 黑体 Std R" w:hAnsi="Adobe 黑体 Std R" w:hint="eastAsia"/>
          <w:b/>
          <w:sz w:val="32"/>
          <w:szCs w:val="32"/>
        </w:rPr>
        <w:lastRenderedPageBreak/>
        <w:t>攻读学位期间发表的论文</w:t>
      </w:r>
      <w:bookmarkEnd w:id="136"/>
      <w:bookmarkEnd w:id="137"/>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bookmarkStart w:id="138" w:name="_GoBack"/>
      <w:bookmarkEnd w:id="138"/>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0FB5" w:rsidRDefault="009D0FB5" w:rsidP="007364FA">
      <w:r>
        <w:separator/>
      </w:r>
    </w:p>
  </w:endnote>
  <w:endnote w:type="continuationSeparator" w:id="0">
    <w:p w:rsidR="009D0FB5" w:rsidRDefault="009D0FB5"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0FB5" w:rsidRDefault="009D0FB5" w:rsidP="007364FA">
      <w:r>
        <w:separator/>
      </w:r>
    </w:p>
  </w:footnote>
  <w:footnote w:type="continuationSeparator" w:id="0">
    <w:p w:rsidR="009D0FB5" w:rsidRDefault="009D0FB5"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39C8"/>
    <w:rsid w:val="000849DC"/>
    <w:rsid w:val="000850C5"/>
    <w:rsid w:val="00091726"/>
    <w:rsid w:val="000919A4"/>
    <w:rsid w:val="00091E11"/>
    <w:rsid w:val="0009268F"/>
    <w:rsid w:val="0009604F"/>
    <w:rsid w:val="000A0681"/>
    <w:rsid w:val="000A64BD"/>
    <w:rsid w:val="000B3D19"/>
    <w:rsid w:val="000B68C7"/>
    <w:rsid w:val="000E74B8"/>
    <w:rsid w:val="000E7CD9"/>
    <w:rsid w:val="000F3139"/>
    <w:rsid w:val="00101BDB"/>
    <w:rsid w:val="00104539"/>
    <w:rsid w:val="00106477"/>
    <w:rsid w:val="0011171F"/>
    <w:rsid w:val="001133ED"/>
    <w:rsid w:val="00117AA0"/>
    <w:rsid w:val="00120201"/>
    <w:rsid w:val="00126E04"/>
    <w:rsid w:val="00135469"/>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C0A93"/>
    <w:rsid w:val="002C68D1"/>
    <w:rsid w:val="002D216B"/>
    <w:rsid w:val="002D65D6"/>
    <w:rsid w:val="002E1405"/>
    <w:rsid w:val="002E254F"/>
    <w:rsid w:val="002F0E4A"/>
    <w:rsid w:val="002F47FF"/>
    <w:rsid w:val="00301723"/>
    <w:rsid w:val="003029B8"/>
    <w:rsid w:val="00306C5B"/>
    <w:rsid w:val="003127BD"/>
    <w:rsid w:val="0032556C"/>
    <w:rsid w:val="0033519B"/>
    <w:rsid w:val="00344363"/>
    <w:rsid w:val="003529AB"/>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80D15"/>
    <w:rsid w:val="004A10BA"/>
    <w:rsid w:val="004A5921"/>
    <w:rsid w:val="004B1F8E"/>
    <w:rsid w:val="004B2D25"/>
    <w:rsid w:val="004B2F20"/>
    <w:rsid w:val="004C45FB"/>
    <w:rsid w:val="004C799B"/>
    <w:rsid w:val="004D727A"/>
    <w:rsid w:val="004E27B8"/>
    <w:rsid w:val="004E440A"/>
    <w:rsid w:val="004F075C"/>
    <w:rsid w:val="00503139"/>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7C6B"/>
    <w:rsid w:val="007364FA"/>
    <w:rsid w:val="00746146"/>
    <w:rsid w:val="00746B3E"/>
    <w:rsid w:val="007531AB"/>
    <w:rsid w:val="00761324"/>
    <w:rsid w:val="0076383E"/>
    <w:rsid w:val="00771287"/>
    <w:rsid w:val="00777BD1"/>
    <w:rsid w:val="00780D04"/>
    <w:rsid w:val="00783C16"/>
    <w:rsid w:val="00783D74"/>
    <w:rsid w:val="00784D7F"/>
    <w:rsid w:val="00787636"/>
    <w:rsid w:val="007876B2"/>
    <w:rsid w:val="007A37AE"/>
    <w:rsid w:val="007A3D26"/>
    <w:rsid w:val="007B45D0"/>
    <w:rsid w:val="007D73F0"/>
    <w:rsid w:val="007E0569"/>
    <w:rsid w:val="007E1CC5"/>
    <w:rsid w:val="007F59E1"/>
    <w:rsid w:val="008041F9"/>
    <w:rsid w:val="00812F8D"/>
    <w:rsid w:val="00824C4B"/>
    <w:rsid w:val="00826E8F"/>
    <w:rsid w:val="008352CC"/>
    <w:rsid w:val="00866DA7"/>
    <w:rsid w:val="00870BA5"/>
    <w:rsid w:val="00890E1C"/>
    <w:rsid w:val="00896243"/>
    <w:rsid w:val="008A3F9B"/>
    <w:rsid w:val="008A7FEB"/>
    <w:rsid w:val="008B2A59"/>
    <w:rsid w:val="008B52F1"/>
    <w:rsid w:val="008C0142"/>
    <w:rsid w:val="008D0B28"/>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C07EE"/>
    <w:rsid w:val="00BC2CC4"/>
    <w:rsid w:val="00BC4732"/>
    <w:rsid w:val="00BD0091"/>
    <w:rsid w:val="00BE1743"/>
    <w:rsid w:val="00BF6BD7"/>
    <w:rsid w:val="00C0164C"/>
    <w:rsid w:val="00C02361"/>
    <w:rsid w:val="00C04F4D"/>
    <w:rsid w:val="00C12BAA"/>
    <w:rsid w:val="00C2369A"/>
    <w:rsid w:val="00C26B51"/>
    <w:rsid w:val="00C34B56"/>
    <w:rsid w:val="00C51E09"/>
    <w:rsid w:val="00C52E87"/>
    <w:rsid w:val="00C64BFF"/>
    <w:rsid w:val="00C6663C"/>
    <w:rsid w:val="00C71261"/>
    <w:rsid w:val="00C73A8A"/>
    <w:rsid w:val="00C77D21"/>
    <w:rsid w:val="00C80872"/>
    <w:rsid w:val="00C812A6"/>
    <w:rsid w:val="00C85013"/>
    <w:rsid w:val="00C85A35"/>
    <w:rsid w:val="00C85BF8"/>
    <w:rsid w:val="00C92C76"/>
    <w:rsid w:val="00CA4526"/>
    <w:rsid w:val="00CB18F9"/>
    <w:rsid w:val="00CB3861"/>
    <w:rsid w:val="00CB556D"/>
    <w:rsid w:val="00CB5C7C"/>
    <w:rsid w:val="00CB67BB"/>
    <w:rsid w:val="00CC3E84"/>
    <w:rsid w:val="00CD383C"/>
    <w:rsid w:val="00CD7F30"/>
    <w:rsid w:val="00CE3D37"/>
    <w:rsid w:val="00CE74BC"/>
    <w:rsid w:val="00CF2FF8"/>
    <w:rsid w:val="00CF6B09"/>
    <w:rsid w:val="00D00E76"/>
    <w:rsid w:val="00D06F02"/>
    <w:rsid w:val="00D21F81"/>
    <w:rsid w:val="00D244B8"/>
    <w:rsid w:val="00D24897"/>
    <w:rsid w:val="00D30A3C"/>
    <w:rsid w:val="00D31C59"/>
    <w:rsid w:val="00D55AC3"/>
    <w:rsid w:val="00D74317"/>
    <w:rsid w:val="00D74C94"/>
    <w:rsid w:val="00D95B92"/>
    <w:rsid w:val="00D96537"/>
    <w:rsid w:val="00DD109C"/>
    <w:rsid w:val="00DD301F"/>
    <w:rsid w:val="00DD5E43"/>
    <w:rsid w:val="00DE0CB0"/>
    <w:rsid w:val="00DE7C19"/>
    <w:rsid w:val="00DF4E79"/>
    <w:rsid w:val="00DF7869"/>
    <w:rsid w:val="00E05EFD"/>
    <w:rsid w:val="00E05FD3"/>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F8D"/>
    <w:rsid w:val="00EC60F5"/>
    <w:rsid w:val="00ED4656"/>
    <w:rsid w:val="00ED49FA"/>
    <w:rsid w:val="00ED6607"/>
    <w:rsid w:val="00ED750D"/>
    <w:rsid w:val="00EF35D3"/>
    <w:rsid w:val="00EF6F4C"/>
    <w:rsid w:val="00F03CE7"/>
    <w:rsid w:val="00F06392"/>
    <w:rsid w:val="00F072C0"/>
    <w:rsid w:val="00F36C81"/>
    <w:rsid w:val="00F67EDD"/>
    <w:rsid w:val="00F71F54"/>
    <w:rsid w:val="00F735DB"/>
    <w:rsid w:val="00F767F8"/>
    <w:rsid w:val="00F8404E"/>
    <w:rsid w:val="00F8606C"/>
    <w:rsid w:val="00F94CC6"/>
    <w:rsid w:val="00F959D9"/>
    <w:rsid w:val="00FA136B"/>
    <w:rsid w:val="00FC3DE0"/>
    <w:rsid w:val="00FD01BA"/>
    <w:rsid w:val="00FD49E8"/>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oleObject" Target="embeddings/oleObject47.bin"/><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oleObject" Target="embeddings/oleObject55.bin"/><Relationship Id="rId159" Type="http://schemas.openxmlformats.org/officeDocument/2006/relationships/image" Target="media/image85.wmf"/><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image" Target="media/image69.wmf"/><Relationship Id="rId144" Type="http://schemas.openxmlformats.org/officeDocument/2006/relationships/oleObject" Target="embeddings/oleObject51.bin"/><Relationship Id="rId149" Type="http://schemas.openxmlformats.org/officeDocument/2006/relationships/oleObject" Target="embeddings/oleObject53.bin"/><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oleObject" Target="embeddings/oleObject58.bin"/><Relationship Id="rId165" Type="http://schemas.openxmlformats.org/officeDocument/2006/relationships/fontTable" Target="fontTable.xml"/><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image" Target="media/image72.wmf"/><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image" Target="media/image80.wmf"/><Relationship Id="rId155" Type="http://schemas.openxmlformats.org/officeDocument/2006/relationships/image" Target="media/image83.wmf"/><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wmf"/><Relationship Id="rId129" Type="http://schemas.openxmlformats.org/officeDocument/2006/relationships/oleObject" Target="embeddings/oleObject45.bin"/><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image" Target="media/image74.wmf"/><Relationship Id="rId145" Type="http://schemas.openxmlformats.org/officeDocument/2006/relationships/image" Target="media/image77.wmf"/><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oleObject" Target="embeddings/oleObject44.bin"/><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image" Target="media/image70.wmf"/><Relationship Id="rId135" Type="http://schemas.openxmlformats.org/officeDocument/2006/relationships/oleObject" Target="embeddings/oleObject48.bin"/><Relationship Id="rId143" Type="http://schemas.openxmlformats.org/officeDocument/2006/relationships/image" Target="media/image76.wmf"/><Relationship Id="rId148" Type="http://schemas.openxmlformats.org/officeDocument/2006/relationships/image" Target="media/image79.wmf"/><Relationship Id="rId151" Type="http://schemas.openxmlformats.org/officeDocument/2006/relationships/oleObject" Target="embeddings/oleObject54.bin"/><Relationship Id="rId156" Type="http://schemas.openxmlformats.org/officeDocument/2006/relationships/oleObject" Target="embeddings/oleObject56.bin"/><Relationship Id="rId164"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oleObject" Target="embeddings/oleObject43.bin"/><Relationship Id="rId141" Type="http://schemas.openxmlformats.org/officeDocument/2006/relationships/oleObject" Target="embeddings/oleObject50.bin"/><Relationship Id="rId146" Type="http://schemas.openxmlformats.org/officeDocument/2006/relationships/oleObject" Target="embeddings/oleObject52.bin"/><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png"/><Relationship Id="rId131" Type="http://schemas.openxmlformats.org/officeDocument/2006/relationships/oleObject" Target="embeddings/oleObject46.bin"/><Relationship Id="rId136" Type="http://schemas.openxmlformats.org/officeDocument/2006/relationships/image" Target="media/image73.wmf"/><Relationship Id="rId157" Type="http://schemas.openxmlformats.org/officeDocument/2006/relationships/image" Target="media/image84.wmf"/><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image" Target="media/image81.pn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image" Target="media/image68.wmf"/><Relationship Id="rId147"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image" Target="media/image75.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oleObject" Target="embeddings/oleObject49.bin"/><Relationship Id="rId158" Type="http://schemas.openxmlformats.org/officeDocument/2006/relationships/oleObject" Target="embeddings/oleObject57.bin"/><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image" Target="media/image71.wmf"/><Relationship Id="rId153" Type="http://schemas.openxmlformats.org/officeDocument/2006/relationships/image" Target="media/image8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D1FD81-6A76-408E-A9A4-6AD1DA1E8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Pages>
  <Words>16386</Words>
  <Characters>93402</Characters>
  <Application>Microsoft Office Word</Application>
  <DocSecurity>0</DocSecurity>
  <Lines>778</Lines>
  <Paragraphs>219</Paragraphs>
  <ScaleCrop>false</ScaleCrop>
  <Company/>
  <LinksUpToDate>false</LinksUpToDate>
  <CharactersWithSpaces>109569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22</cp:revision>
  <dcterms:created xsi:type="dcterms:W3CDTF">2019-03-29T06:18:00Z</dcterms:created>
  <dcterms:modified xsi:type="dcterms:W3CDTF">2019-03-31T18:15:00Z</dcterms:modified>
</cp:coreProperties>
</file>